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4C61" w14:textId="77777777" w:rsidR="00666A00" w:rsidRDefault="00666A00" w:rsidP="005341B7">
      <w:pPr>
        <w:spacing w:after="0" w:line="240" w:lineRule="auto"/>
        <w:jc w:val="center"/>
        <w:rPr>
          <w:b/>
        </w:rPr>
      </w:pPr>
    </w:p>
    <w:p w14:paraId="257045C7" w14:textId="7568C19E" w:rsidR="00BD440A" w:rsidRPr="005341B7" w:rsidRDefault="005D6443" w:rsidP="005341B7">
      <w:pPr>
        <w:spacing w:after="0" w:line="240" w:lineRule="auto"/>
        <w:jc w:val="center"/>
        <w:rPr>
          <w:b/>
          <w:sz w:val="28"/>
          <w:szCs w:val="28"/>
        </w:rPr>
      </w:pPr>
      <w:r w:rsidRPr="005341B7">
        <w:rPr>
          <w:b/>
          <w:sz w:val="28"/>
          <w:szCs w:val="28"/>
        </w:rPr>
        <w:t xml:space="preserve">Muster </w:t>
      </w:r>
      <w:r w:rsidR="00F26A61" w:rsidRPr="005341B7">
        <w:rPr>
          <w:b/>
          <w:sz w:val="28"/>
          <w:szCs w:val="28"/>
        </w:rPr>
        <w:t>Datenschutzerklärung</w:t>
      </w:r>
      <w:r w:rsidR="005341B7" w:rsidRPr="005341B7">
        <w:rPr>
          <w:b/>
          <w:sz w:val="28"/>
          <w:szCs w:val="28"/>
        </w:rPr>
        <w:t xml:space="preserve"> </w:t>
      </w:r>
    </w:p>
    <w:p w14:paraId="3642D806" w14:textId="77777777" w:rsidR="005341B7" w:rsidRPr="005341B7" w:rsidRDefault="005341B7" w:rsidP="005341B7">
      <w:pPr>
        <w:spacing w:after="0" w:line="240" w:lineRule="auto"/>
        <w:jc w:val="center"/>
        <w:rPr>
          <w:b/>
        </w:rPr>
      </w:pPr>
    </w:p>
    <w:p w14:paraId="1F3F6449" w14:textId="30886E05" w:rsidR="005341B7" w:rsidRPr="005341B7" w:rsidRDefault="005341B7" w:rsidP="005341B7">
      <w:pPr>
        <w:pStyle w:val="Listenabsatz"/>
        <w:numPr>
          <w:ilvl w:val="0"/>
          <w:numId w:val="24"/>
        </w:numPr>
        <w:spacing w:before="0" w:beforeAutospacing="0" w:after="0" w:afterAutospacing="0" w:line="240" w:lineRule="auto"/>
        <w:jc w:val="center"/>
        <w:rPr>
          <w:b/>
        </w:rPr>
      </w:pPr>
      <w:r w:rsidRPr="005341B7">
        <w:rPr>
          <w:b/>
        </w:rPr>
        <w:t xml:space="preserve">Aushang im Verkaufsraum </w:t>
      </w:r>
    </w:p>
    <w:p w14:paraId="5F31B4E3" w14:textId="38F1D606" w:rsidR="00F26A61" w:rsidRPr="005341B7" w:rsidRDefault="005341B7" w:rsidP="005341B7">
      <w:pPr>
        <w:pStyle w:val="Listenabsatz"/>
        <w:numPr>
          <w:ilvl w:val="0"/>
          <w:numId w:val="24"/>
        </w:numPr>
        <w:spacing w:before="0" w:beforeAutospacing="0" w:after="0" w:afterAutospacing="0" w:line="240" w:lineRule="auto"/>
        <w:jc w:val="center"/>
      </w:pPr>
      <w:r w:rsidRPr="005341B7">
        <w:rPr>
          <w:b/>
        </w:rPr>
        <w:t xml:space="preserve">Anlage bei der Einholung von Einwilligungserklärungen </w:t>
      </w:r>
    </w:p>
    <w:p w14:paraId="10F56141" w14:textId="77777777" w:rsidR="005D6443" w:rsidRDefault="005D6443" w:rsidP="005341B7">
      <w:pPr>
        <w:spacing w:after="0" w:line="240" w:lineRule="auto"/>
        <w:rPr>
          <w:b/>
        </w:rPr>
      </w:pPr>
    </w:p>
    <w:p w14:paraId="4E13A684" w14:textId="77777777" w:rsidR="005341B7" w:rsidRPr="005D6443" w:rsidRDefault="005341B7" w:rsidP="005341B7">
      <w:pPr>
        <w:spacing w:after="0" w:line="240" w:lineRule="auto"/>
        <w:rPr>
          <w:b/>
        </w:rPr>
      </w:pPr>
    </w:p>
    <w:p w14:paraId="30A0A699" w14:textId="77777777" w:rsidR="005D6443" w:rsidRPr="005D6443" w:rsidRDefault="00D97C91" w:rsidP="005D6443">
      <w:pPr>
        <w:rPr>
          <w:b/>
        </w:rPr>
      </w:pPr>
      <w:r>
        <w:rPr>
          <w:b/>
        </w:rPr>
        <w:t>I. Name und Anschrift des Verantwortlichen</w:t>
      </w:r>
    </w:p>
    <w:p w14:paraId="1E2406F6" w14:textId="027E32F8" w:rsidR="00D97C91" w:rsidRDefault="00D97C91" w:rsidP="005D6443">
      <w:r>
        <w:t>Der Verantwortliche</w:t>
      </w:r>
      <w:r w:rsidRPr="00FE0ACA">
        <w:t xml:space="preserve"> im Sinne d</w:t>
      </w:r>
      <w:r>
        <w:t xml:space="preserve">er Datenschutz-Grundverordnung </w:t>
      </w:r>
      <w:r w:rsidR="00A13CB4">
        <w:t xml:space="preserve">(DS-GVO) </w:t>
      </w:r>
      <w:r>
        <w:t>und anderer nationaler Datenschutzgesetze der Mitgliedsstaaten sowie sonstiger datenschutz</w:t>
      </w:r>
      <w:r w:rsidR="00A13CB4">
        <w:t>rechtlicher Bestimmungen ist</w:t>
      </w:r>
      <w:r>
        <w:t>:</w:t>
      </w:r>
    </w:p>
    <w:p w14:paraId="672BDADD" w14:textId="77777777" w:rsidR="005D6443" w:rsidRPr="002A32D1" w:rsidRDefault="005D6443" w:rsidP="005D6443">
      <w:pPr>
        <w:rPr>
          <w:highlight w:val="yellow"/>
        </w:rPr>
      </w:pPr>
      <w:r w:rsidRPr="002A32D1">
        <w:rPr>
          <w:highlight w:val="yellow"/>
        </w:rPr>
        <w:t xml:space="preserve">Max Mustermann </w:t>
      </w:r>
      <w:proofErr w:type="spellStart"/>
      <w:r w:rsidRPr="002A32D1">
        <w:rPr>
          <w:highlight w:val="yellow"/>
        </w:rPr>
        <w:t>e.Kfm</w:t>
      </w:r>
      <w:proofErr w:type="spellEnd"/>
      <w:r w:rsidR="004A4903" w:rsidRPr="002A32D1">
        <w:rPr>
          <w:highlight w:val="yellow"/>
        </w:rPr>
        <w:t>.</w:t>
      </w:r>
    </w:p>
    <w:p w14:paraId="187845C7" w14:textId="77777777" w:rsidR="005D6443" w:rsidRPr="002A32D1" w:rsidRDefault="005D6443" w:rsidP="005D6443">
      <w:pPr>
        <w:rPr>
          <w:highlight w:val="yellow"/>
        </w:rPr>
      </w:pPr>
      <w:r w:rsidRPr="002A32D1">
        <w:rPr>
          <w:highlight w:val="yellow"/>
        </w:rPr>
        <w:t>Postanschrift</w:t>
      </w:r>
      <w:r w:rsidR="004A4903" w:rsidRPr="002A32D1">
        <w:rPr>
          <w:highlight w:val="yellow"/>
        </w:rPr>
        <w:t xml:space="preserve"> der Apotheke</w:t>
      </w:r>
    </w:p>
    <w:p w14:paraId="59198F93" w14:textId="77777777" w:rsidR="005D6443" w:rsidRPr="002A32D1" w:rsidRDefault="005D6443" w:rsidP="005D6443">
      <w:pPr>
        <w:rPr>
          <w:highlight w:val="yellow"/>
        </w:rPr>
      </w:pPr>
      <w:r w:rsidRPr="002A32D1">
        <w:rPr>
          <w:highlight w:val="yellow"/>
        </w:rPr>
        <w:t>E-Mail</w:t>
      </w:r>
    </w:p>
    <w:p w14:paraId="44A5E1A7" w14:textId="77777777" w:rsidR="005D6443" w:rsidRDefault="005D6443" w:rsidP="005D6443">
      <w:r w:rsidRPr="002A32D1">
        <w:rPr>
          <w:highlight w:val="yellow"/>
        </w:rPr>
        <w:t>Telefon</w:t>
      </w:r>
    </w:p>
    <w:p w14:paraId="2ACEA90C" w14:textId="77777777" w:rsidR="005D6443" w:rsidRDefault="005D6443" w:rsidP="005D6443"/>
    <w:p w14:paraId="553801FB" w14:textId="50A384BC" w:rsidR="005D6443" w:rsidRPr="005D6443" w:rsidRDefault="00D97C91" w:rsidP="005D6443">
      <w:pPr>
        <w:rPr>
          <w:b/>
        </w:rPr>
      </w:pPr>
      <w:r>
        <w:rPr>
          <w:b/>
        </w:rPr>
        <w:t>II. Name und Anschrift des Datenschutzbeauftragten</w:t>
      </w:r>
    </w:p>
    <w:p w14:paraId="60B0E51B" w14:textId="77777777" w:rsidR="00D97C91" w:rsidRDefault="00D97C91" w:rsidP="004A4903">
      <w:r w:rsidRPr="001432B0">
        <w:t>Der Datenschutzbeauftragte des Verantwortlichen ist:</w:t>
      </w:r>
    </w:p>
    <w:p w14:paraId="7D521E5D" w14:textId="4A10EA24" w:rsidR="00F26A61" w:rsidRPr="002A32D1" w:rsidRDefault="0077570B" w:rsidP="004A4903">
      <w:pPr>
        <w:rPr>
          <w:highlight w:val="yellow"/>
        </w:rPr>
      </w:pPr>
      <w:r w:rsidRPr="002A32D1">
        <w:rPr>
          <w:highlight w:val="yellow"/>
        </w:rPr>
        <w:t>Franz Formular</w:t>
      </w:r>
      <w:r w:rsidR="0039265D">
        <w:rPr>
          <w:highlight w:val="yellow"/>
        </w:rPr>
        <w:t xml:space="preserve"> (freiwillige Angabe, Angabe der Kontaktdaten ist Pflicht)</w:t>
      </w:r>
    </w:p>
    <w:p w14:paraId="5263C2A8" w14:textId="77777777" w:rsidR="0077570B" w:rsidRPr="002A32D1" w:rsidRDefault="0077570B" w:rsidP="004A4903">
      <w:pPr>
        <w:rPr>
          <w:highlight w:val="yellow"/>
        </w:rPr>
      </w:pPr>
      <w:r w:rsidRPr="002A32D1">
        <w:rPr>
          <w:highlight w:val="yellow"/>
        </w:rPr>
        <w:t>Postanschrift der Apotheke</w:t>
      </w:r>
    </w:p>
    <w:p w14:paraId="582F7E06" w14:textId="77777777" w:rsidR="0077570B" w:rsidRPr="002A32D1" w:rsidRDefault="0077570B" w:rsidP="004A4903">
      <w:pPr>
        <w:rPr>
          <w:highlight w:val="yellow"/>
        </w:rPr>
      </w:pPr>
      <w:r w:rsidRPr="002A32D1">
        <w:rPr>
          <w:highlight w:val="yellow"/>
        </w:rPr>
        <w:t>E-Mail (auf die nur der Datenschutzbeauftragte Zugriff hat)</w:t>
      </w:r>
    </w:p>
    <w:p w14:paraId="7FA89F33" w14:textId="67938D68" w:rsidR="009A749E" w:rsidRDefault="0077570B" w:rsidP="004A4903">
      <w:r w:rsidRPr="002A32D1">
        <w:rPr>
          <w:highlight w:val="yellow"/>
        </w:rPr>
        <w:t>Telefon</w:t>
      </w:r>
    </w:p>
    <w:p w14:paraId="2F138D88" w14:textId="22A4C373" w:rsidR="009A749E" w:rsidRDefault="00255EDC" w:rsidP="00255EDC">
      <w:pPr>
        <w:ind w:left="600"/>
      </w:pPr>
      <w:r>
        <w:rPr>
          <w:noProof/>
          <w:lang w:eastAsia="de-DE"/>
        </w:rPr>
        <mc:AlternateContent>
          <mc:Choice Requires="wps">
            <w:drawing>
              <wp:anchor distT="0" distB="0" distL="114300" distR="114300" simplePos="0" relativeHeight="251659264" behindDoc="0" locked="0" layoutInCell="1" allowOverlap="1" wp14:anchorId="438B3598" wp14:editId="341AC275">
                <wp:simplePos x="0" y="0"/>
                <wp:positionH relativeFrom="margin">
                  <wp:align>left</wp:align>
                </wp:positionH>
                <wp:positionV relativeFrom="paragraph">
                  <wp:posOffset>71755</wp:posOffset>
                </wp:positionV>
                <wp:extent cx="219075" cy="2286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1907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1AF4" id="Rechteck 4" o:spid="_x0000_s1026" style="position:absolute;margin-left:0;margin-top:5.6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" fillcolor="white [3201]" strokecolor="black [3200]" strokeweight="1pt">
                <w10:wrap anchorx="margin"/>
              </v:rect>
            </w:pict>
          </mc:Fallback>
        </mc:AlternateContent>
      </w:r>
      <w:r w:rsidR="009A749E">
        <w:t xml:space="preserve">Es besteht nach Art. 37 DS-GVO und </w:t>
      </w:r>
      <w:r>
        <w:t>§ 38 BDSG keine Pflicht zur Bestellung eines      Datenschutzbeauftragten</w:t>
      </w:r>
      <w:r w:rsidR="009A749E">
        <w:t xml:space="preserve"> </w:t>
      </w:r>
    </w:p>
    <w:p w14:paraId="61A55B98" w14:textId="1ED14124" w:rsidR="006252CA" w:rsidRDefault="006252CA" w:rsidP="004A4903"/>
    <w:p w14:paraId="4832A71E" w14:textId="56FE84B7" w:rsidR="0077570B" w:rsidRDefault="0077570B" w:rsidP="004A4903"/>
    <w:p w14:paraId="5A421040" w14:textId="77777777" w:rsidR="0077570B" w:rsidRPr="0077570B" w:rsidRDefault="009D13B9" w:rsidP="004A4903">
      <w:pPr>
        <w:rPr>
          <w:b/>
        </w:rPr>
      </w:pPr>
      <w:r>
        <w:rPr>
          <w:b/>
        </w:rPr>
        <w:t>III. A</w:t>
      </w:r>
      <w:r w:rsidR="00666550">
        <w:rPr>
          <w:b/>
        </w:rPr>
        <w:t>llgemeines zur Datenverarbeitung</w:t>
      </w:r>
    </w:p>
    <w:p w14:paraId="337645BC" w14:textId="77777777" w:rsidR="00666550" w:rsidRDefault="00666550" w:rsidP="0075328B">
      <w:r>
        <w:t>1.</w:t>
      </w:r>
      <w:r w:rsidR="009D13B9">
        <w:t xml:space="preserve"> Umfang der Verarbeitung personenbezogener Daten</w:t>
      </w:r>
    </w:p>
    <w:p w14:paraId="5B5E1902" w14:textId="27F1C6B1" w:rsidR="0075328B" w:rsidRDefault="0075328B" w:rsidP="0075328B">
      <w:r>
        <w:t>Wir erheben und verwenden personenbezogene Daten unserer Kunden</w:t>
      </w:r>
      <w:r w:rsidR="00A13CB4">
        <w:t>/Patienten</w:t>
      </w:r>
      <w:r w:rsidR="009D13B9">
        <w:t>, insbesondere gesundheitsbezogene Daten,</w:t>
      </w:r>
      <w:r>
        <w:t xml:space="preserve"> grundsätzlich nur, soweit dies im Rahmen unserer Tätigkeit als Apotheke erforderlich ist. Die Erhebung und Verwendung personenbezogener Daten unserer Kunden</w:t>
      </w:r>
      <w:r w:rsidR="004E0148">
        <w:t>/Patienten</w:t>
      </w:r>
      <w:r>
        <w:t xml:space="preserve"> erfolgt regelmäßig nur auf der Grundlage einer gesetzlichen Ermächtigung, von Verträgen oder nach </w:t>
      </w:r>
      <w:r w:rsidR="00A13CB4">
        <w:t>Einwilligung des Kunden/Patienten</w:t>
      </w:r>
      <w:r>
        <w:t xml:space="preserve">. </w:t>
      </w:r>
    </w:p>
    <w:p w14:paraId="62D6A339" w14:textId="67BDD4EC" w:rsidR="00D97C91" w:rsidRDefault="005B761A" w:rsidP="004A4903">
      <w:r>
        <w:t>2</w:t>
      </w:r>
      <w:r w:rsidR="009D13B9">
        <w:t>. Datenlöschung und Speicherdauer</w:t>
      </w:r>
    </w:p>
    <w:p w14:paraId="5F40B46C" w14:textId="77777777" w:rsidR="009D13B9" w:rsidRDefault="009D13B9" w:rsidP="009D13B9">
      <w:r>
        <w:t xml:space="preserve">Die personenbezogenen Daten der betroffenen Person werden gelöscht oder gesperrt, sobald der Zweck der Speicherung entfällt. </w:t>
      </w:r>
      <w:r w:rsidRPr="00FE0ACA">
        <w:t xml:space="preserve">Eine Speicherung kann darüber hinaus erfolgen, </w:t>
      </w:r>
      <w:r>
        <w:t>wenn</w:t>
      </w:r>
      <w:r w:rsidRPr="00FE0ACA">
        <w:t xml:space="preserve"> dies durch den europäischen oder nationalen Gesetzgeber in unionsrechtlichen Verordnungen, Gesetzen oder sonstigen Vorschriften, denen der </w:t>
      </w:r>
      <w:r>
        <w:t>V</w:t>
      </w:r>
      <w:r w:rsidRPr="00FE0ACA">
        <w:t xml:space="preserve">erantwortliche unterliegt, vorgesehen wurde. </w:t>
      </w:r>
      <w:r>
        <w:t xml:space="preserve">Eine Sperrung oder Löschung der Daten erfolgt auch dann, wenn eine durch die genannten Normen vorgeschriebene </w:t>
      </w:r>
      <w:r>
        <w:lastRenderedPageBreak/>
        <w:t>Speicherfrist abläuft, es sei denn, dass eine Erforderlichkeit zur weiteren Speicherung der Daten für einen Vertragsabschluss oder eine Vertragserfüllung besteht.</w:t>
      </w:r>
    </w:p>
    <w:p w14:paraId="50567098" w14:textId="77777777" w:rsidR="00FB6379" w:rsidRDefault="00D71CC4" w:rsidP="004A4903">
      <w:pPr>
        <w:rPr>
          <w:b/>
        </w:rPr>
      </w:pPr>
      <w:r w:rsidRPr="00816C31">
        <w:rPr>
          <w:b/>
        </w:rPr>
        <w:t>IV.</w:t>
      </w:r>
      <w:r w:rsidR="00816C31">
        <w:rPr>
          <w:b/>
        </w:rPr>
        <w:t xml:space="preserve"> Verarbeitungsprozesse</w:t>
      </w:r>
    </w:p>
    <w:p w14:paraId="1F2A5D80" w14:textId="77777777" w:rsidR="00816C31" w:rsidRDefault="00816C31" w:rsidP="004A4903">
      <w:r>
        <w:t xml:space="preserve">1. </w:t>
      </w:r>
      <w:r w:rsidR="001D4A66">
        <w:t xml:space="preserve"> Rezeptabrechnung mit der GKV</w:t>
      </w:r>
      <w:r w:rsidR="00066616">
        <w:t xml:space="preserve"> oder anderen Kostenträgern</w:t>
      </w:r>
    </w:p>
    <w:p w14:paraId="3751A8A7" w14:textId="65563FF5" w:rsidR="00EA6B4B" w:rsidRDefault="00EA6B4B" w:rsidP="004A4903">
      <w:r>
        <w:t>W</w:t>
      </w:r>
      <w:r w:rsidR="00A13CB4">
        <w:t>enn Sie bei uns ein Rezept der g</w:t>
      </w:r>
      <w:r w:rsidR="005D3373">
        <w:t xml:space="preserve">esetzlichen Krankenversicherung </w:t>
      </w:r>
      <w:r w:rsidR="00625883">
        <w:t>(GKV)</w:t>
      </w:r>
      <w:r w:rsidR="009435DA">
        <w:t xml:space="preserve"> oder eines anderen Kostenträgers</w:t>
      </w:r>
      <w:r w:rsidR="00625883">
        <w:t xml:space="preserve"> </w:t>
      </w:r>
      <w:r w:rsidR="005D3373">
        <w:t>einlösen, erheben und verarbeiten unsere Mitarbeiter</w:t>
      </w:r>
      <w:r w:rsidR="005209A0">
        <w:t xml:space="preserve"> die </w:t>
      </w:r>
      <w:r w:rsidR="005024A6">
        <w:t xml:space="preserve">personenbezogenen </w:t>
      </w:r>
      <w:r w:rsidR="005209A0">
        <w:t>Daten</w:t>
      </w:r>
      <w:r w:rsidR="005024A6">
        <w:t xml:space="preserve"> und Gesundheitsdaten</w:t>
      </w:r>
      <w:r w:rsidR="005209A0">
        <w:t xml:space="preserve"> auf ihrem Rezept (Name</w:t>
      </w:r>
      <w:r w:rsidR="005D3373">
        <w:t xml:space="preserve">, Adresse, Geburtsdatum, </w:t>
      </w:r>
      <w:r w:rsidR="005D3373" w:rsidRPr="00625883">
        <w:t>Krankenkasse,</w:t>
      </w:r>
      <w:r w:rsidR="00A13CB4">
        <w:t xml:space="preserve"> Versichertennummer, Medikation,</w:t>
      </w:r>
      <w:r w:rsidR="005D3373" w:rsidRPr="00625883">
        <w:t xml:space="preserve"> verordnender Arzt</w:t>
      </w:r>
      <w:r w:rsidR="00625883" w:rsidRPr="00625883">
        <w:t>, bei Hilfsmittelrezepten die Indikation/Diagnose).</w:t>
      </w:r>
      <w:r w:rsidR="00625883">
        <w:t xml:space="preserve"> Dazu übermitteln wir in analoger</w:t>
      </w:r>
      <w:r w:rsidR="005024A6">
        <w:t xml:space="preserve"> Form</w:t>
      </w:r>
      <w:r w:rsidR="00625883">
        <w:t xml:space="preserve"> und digitaler</w:t>
      </w:r>
      <w:r w:rsidR="005024A6">
        <w:t xml:space="preserve"> und verschlüsselter</w:t>
      </w:r>
      <w:r w:rsidR="00625883">
        <w:t xml:space="preserve"> Form</w:t>
      </w:r>
      <w:r w:rsidR="005024A6">
        <w:t xml:space="preserve"> die Rezeptdaten an ein von uns beauftragtes Rechenzentrum, welches ihre Daten und die Daten anderer Versicherter in der GKV</w:t>
      </w:r>
      <w:r w:rsidR="009435DA">
        <w:t xml:space="preserve"> und anderen Kostenträgern</w:t>
      </w:r>
      <w:r w:rsidR="00A13CB4">
        <w:t xml:space="preserve"> gebündelt an die jeweiligen g</w:t>
      </w:r>
      <w:r w:rsidR="005024A6">
        <w:t xml:space="preserve">esetzlichen Krankassen </w:t>
      </w:r>
      <w:r w:rsidR="009435DA">
        <w:t xml:space="preserve">oder anderen Kostenträger </w:t>
      </w:r>
      <w:r w:rsidR="005024A6">
        <w:t>zum Zwecke der Rezeptabrechnung weitergibt.</w:t>
      </w:r>
      <w:r w:rsidR="00DD7E8B">
        <w:t xml:space="preserve"> Zugriff auf diese Daten haben daher unsere Mitarbeiter und das Rechenzentrum.</w:t>
      </w:r>
    </w:p>
    <w:p w14:paraId="52BFEE80" w14:textId="77777777" w:rsidR="00DD7E8B" w:rsidRPr="00625883" w:rsidRDefault="00986130" w:rsidP="004A4903">
      <w:r>
        <w:t>Wir haben a</w:t>
      </w:r>
      <w:r w:rsidR="00DD7E8B">
        <w:t>lle unsere Mitarbeiter u</w:t>
      </w:r>
      <w:r>
        <w:t>nd das Rechenzentrum</w:t>
      </w:r>
      <w:r w:rsidR="00DD7E8B">
        <w:t xml:space="preserve"> zur Verschwi</w:t>
      </w:r>
      <w:r>
        <w:t>egenheit und zur Wahrung des Datengeheimnisses verpflichtet.</w:t>
      </w:r>
      <w:r w:rsidR="00DD7E8B">
        <w:t xml:space="preserve"> </w:t>
      </w:r>
    </w:p>
    <w:p w14:paraId="282D8A8E" w14:textId="57EA020C" w:rsidR="00625883" w:rsidRDefault="00A13CB4" w:rsidP="004A4903">
      <w:r>
        <w:t>Wir verarbeiten I</w:t>
      </w:r>
      <w:r w:rsidR="00625883" w:rsidRPr="00625883">
        <w:t xml:space="preserve">hre </w:t>
      </w:r>
      <w:r w:rsidR="00625883">
        <w:t>Daten unter Einbindung eines Rechenzentrums im Rahmen der Rezeptabrechnung mit der GKV gemäß §§ 300, 302 SGB V. Wir löschen ihre Daten</w:t>
      </w:r>
      <w:r w:rsidR="00066616">
        <w:t xml:space="preserve"> nach der Abrechnung mit der GKV oder anderen Kostenträgern</w:t>
      </w:r>
      <w:r w:rsidR="00625883">
        <w:t xml:space="preserve">. </w:t>
      </w:r>
    </w:p>
    <w:p w14:paraId="0B2A4FD8" w14:textId="3F5AE28A" w:rsidR="0068034F" w:rsidRPr="00625883" w:rsidRDefault="007F5DB0" w:rsidP="004A4903">
      <w:r>
        <w:t>Im Falle der Direktabrechnung mit der privaten Krankenversicherung (PKV) rechnen wir direkt mit Ihrer Krankenversicherung auf Grundlage vertraglicher Vereinbarungen mit der PKV ab. Eine Löschung erfolgt gem. § 147 AO.</w:t>
      </w:r>
    </w:p>
    <w:p w14:paraId="76292C32" w14:textId="77777777" w:rsidR="001D4A66" w:rsidRDefault="001D4A66" w:rsidP="004A4903">
      <w:r>
        <w:t>2. Kundenkarten</w:t>
      </w:r>
    </w:p>
    <w:p w14:paraId="66709308" w14:textId="77777777" w:rsidR="0068034F" w:rsidRDefault="005024A6" w:rsidP="005D0C46">
      <w:r>
        <w:t>Wir bieten Ihnen</w:t>
      </w:r>
      <w:r w:rsidR="00A12760">
        <w:t xml:space="preserve"> auf freiwilliger Basis</w:t>
      </w:r>
      <w:r>
        <w:t xml:space="preserve"> ein</w:t>
      </w:r>
      <w:r w:rsidR="00EF0E21">
        <w:t xml:space="preserve">e Kundenkarte an. Auf der Kundenkarte werden </w:t>
      </w:r>
      <w:r w:rsidR="00A13CB4">
        <w:t>auf I</w:t>
      </w:r>
      <w:r w:rsidR="0086571E">
        <w:t xml:space="preserve">hren Wunsch </w:t>
      </w:r>
      <w:r w:rsidR="00A13CB4">
        <w:t>I</w:t>
      </w:r>
      <w:r w:rsidR="00EF0E21">
        <w:t>hr Name,</w:t>
      </w:r>
      <w:r w:rsidR="00EF0E21" w:rsidRPr="00EF0E21">
        <w:t xml:space="preserve"> </w:t>
      </w:r>
      <w:r w:rsidR="00EF0E21">
        <w:t xml:space="preserve">Adresse, Geburtsdatum, </w:t>
      </w:r>
      <w:r w:rsidR="00A12760">
        <w:t>Telefonnummer, Rezeptdaten, Medikationsplan</w:t>
      </w:r>
      <w:r w:rsidR="00A13CB4">
        <w:t>, bei uns von I</w:t>
      </w:r>
      <w:r w:rsidR="0086571E">
        <w:t>hnen gekaufte Arzneimittel, Hilfsmittel, Kosmetik, Nahrungsergänzungsmittel und ähnliche Produkte (Gesundheitsdaten) gespeichert.</w:t>
      </w:r>
      <w:r w:rsidR="00A12760">
        <w:t xml:space="preserve"> </w:t>
      </w:r>
      <w:r w:rsidR="00EF0E21">
        <w:t xml:space="preserve"> Die Kundenkarte wird in unserer Hauptapotheke und den Filialapotheken gespeicher</w:t>
      </w:r>
      <w:r w:rsidR="00520A97">
        <w:t>t, damit S</w:t>
      </w:r>
      <w:r w:rsidR="00A12760">
        <w:t xml:space="preserve">ie und unsere Mitarbeiter in jeder unserer </w:t>
      </w:r>
      <w:r w:rsidR="009F0BD1">
        <w:t xml:space="preserve">Betriebsstätten </w:t>
      </w:r>
      <w:r w:rsidR="00520A97">
        <w:t>Zugriff auf I</w:t>
      </w:r>
      <w:r w:rsidR="00A12760">
        <w:t>hre gespeicherten Dat</w:t>
      </w:r>
      <w:r w:rsidR="009435DA">
        <w:t>en haben und diese ergänzen können</w:t>
      </w:r>
      <w:r w:rsidR="00A12760">
        <w:t>.</w:t>
      </w:r>
      <w:r w:rsidR="0086571E">
        <w:t xml:space="preserve"> Die Einwilligung zu</w:t>
      </w:r>
      <w:r w:rsidR="00520A97">
        <w:t>r Nutzung I</w:t>
      </w:r>
      <w:r w:rsidR="009F0BD1">
        <w:t>hrer Daten im Rahmen unserer</w:t>
      </w:r>
      <w:r w:rsidR="0086571E">
        <w:t xml:space="preserve"> </w:t>
      </w:r>
      <w:r w:rsidR="00520A97">
        <w:t>Kundenkarte können S</w:t>
      </w:r>
      <w:r w:rsidR="0086571E">
        <w:t>ie jederzeit und mit Wirkung für die Zukunft widerrufen. In diesem Fall lös</w:t>
      </w:r>
      <w:r w:rsidR="00520A97">
        <w:t>chen wir ihre Daten mit Zugang I</w:t>
      </w:r>
      <w:r w:rsidR="0086571E">
        <w:t>hr</w:t>
      </w:r>
      <w:r w:rsidR="00520A97">
        <w:t>er Widerrufserklärung. Sollten S</w:t>
      </w:r>
      <w:r w:rsidR="0086571E">
        <w:t xml:space="preserve">ie länger als </w:t>
      </w:r>
      <w:r w:rsidR="002F21AC">
        <w:t>drei</w:t>
      </w:r>
      <w:r w:rsidR="0086571E">
        <w:t xml:space="preserve"> Jahre keine Medikamente oder Hilfsmittel aus </w:t>
      </w:r>
      <w:r w:rsidR="00520A97">
        <w:t>unserer Apotheke und ihren Betriebsstätten bezogen haben, löschen wir I</w:t>
      </w:r>
      <w:r w:rsidR="0086571E">
        <w:t>hre personenbezogenen Daten.</w:t>
      </w:r>
    </w:p>
    <w:p w14:paraId="63AB1018" w14:textId="3F4F760C" w:rsidR="005D0C46" w:rsidRDefault="0068034F" w:rsidP="005D0C46">
      <w:r>
        <w:t>3</w:t>
      </w:r>
      <w:r w:rsidR="005D0C46">
        <w:t>. Medikationsanalyse und Medikationsmanagement</w:t>
      </w:r>
    </w:p>
    <w:p w14:paraId="4B539267" w14:textId="63EC34D1" w:rsidR="005D0C46" w:rsidRDefault="005D0C46" w:rsidP="004A4903">
      <w:r>
        <w:t>Wir bieten Ihnen als gesonderte Dienstleistung oder im Rahmen unserer Kundenkarte eine Medikationsanalyse oder Medikationsmanagement an. Für eine erfolgreiche und effektive Analyse und Management werden Ihr Name, Geburtsdatum, Adresse sowie Daten mit Gesundheitsbezug (Krankenkasse, Versichertennummer, verordnender Arzt, Arzneimittel und Hilfsmittel, Indikationen und Diagnosen, Rezepte durch unser Apothekenpersonal verarbeitet und für einen Zeitraum von 3 Jahren gespeichert. Wir verarbeiten diese Daten auf Grundlage eines Vertrages mit Ihnen. Auf diese Daten hat nur unser Apothekenpersonal Zugriff und nur auf Ihren Wunsch leiten wir die Daten an ihren behandelnden Arzt oder andere Dritte weiter.</w:t>
      </w:r>
    </w:p>
    <w:p w14:paraId="7910BC59" w14:textId="77777777" w:rsidR="001D4A66" w:rsidRDefault="001D4A66" w:rsidP="004A4903">
      <w:r>
        <w:t>3. Videoüberwachung</w:t>
      </w:r>
    </w:p>
    <w:p w14:paraId="121695E0" w14:textId="77777777" w:rsidR="0086571E" w:rsidRDefault="0086571E" w:rsidP="004A4903">
      <w:r>
        <w:lastRenderedPageBreak/>
        <w:t xml:space="preserve">Im öffentlichen Raum bzw. Verkaufsraum unserer Apotheke führen wir eine Videoüberwachung durch. </w:t>
      </w:r>
      <w:r w:rsidR="00F90ABA">
        <w:t>Die Videoaufnahmen werden gespeichert und durch den Verantwortlichen oder einen seiner Filialleiter gesichtet und ausgewertet.</w:t>
      </w:r>
    </w:p>
    <w:p w14:paraId="07806973" w14:textId="644CF0DA" w:rsidR="0086571E" w:rsidRDefault="0086571E" w:rsidP="004A4903">
      <w:r>
        <w:t>Die Videoüberwachung erfolgt auf Grundlage unseres Hausrechtes</w:t>
      </w:r>
      <w:r w:rsidR="00426A96">
        <w:t xml:space="preserve"> und </w:t>
      </w:r>
      <w:r w:rsidR="009435DA">
        <w:t xml:space="preserve">§ </w:t>
      </w:r>
      <w:r w:rsidR="00426A96">
        <w:t>4 BDSG</w:t>
      </w:r>
      <w:r>
        <w:t xml:space="preserve">, um uns gegen bereits wiederholt aufgetretene Diebstähle zu schützen bzw. diese </w:t>
      </w:r>
      <w:r w:rsidR="00F90ABA">
        <w:t>auf</w:t>
      </w:r>
      <w:r>
        <w:t>zu</w:t>
      </w:r>
      <w:r w:rsidR="00F90ABA">
        <w:t>klären und straf- und zivilrechtlich zu</w:t>
      </w:r>
      <w:r>
        <w:t xml:space="preserve"> verfolgen</w:t>
      </w:r>
      <w:r w:rsidR="00F90ABA">
        <w:t xml:space="preserve">. </w:t>
      </w:r>
      <w:r>
        <w:t>Die Videoauf</w:t>
      </w:r>
      <w:r w:rsidR="00426A96">
        <w:t>zeichnungen werden</w:t>
      </w:r>
      <w:r w:rsidR="00AF7EA8">
        <w:t xml:space="preserve"> nach ihrer Sichtung unmittelbar gelöscht.</w:t>
      </w:r>
      <w:r w:rsidR="00AC0ECD">
        <w:t xml:space="preserve"> Sofern ein Diebstahl </w:t>
      </w:r>
      <w:r w:rsidR="0039686E">
        <w:t xml:space="preserve">oder andere Straftaten </w:t>
      </w:r>
      <w:r w:rsidR="00AC0ECD">
        <w:t>aufgezeichnet wird, wird diese Sequenz</w:t>
      </w:r>
      <w:r w:rsidR="00967D78">
        <w:t xml:space="preserve"> an die Strafverfolgungsbehörden übergeben und</w:t>
      </w:r>
      <w:r w:rsidR="00AC0ECD">
        <w:t xml:space="preserve"> erst mit Abschluss der Verfolgung unserer Rechtsansprüche gelöscht.</w:t>
      </w:r>
    </w:p>
    <w:p w14:paraId="645A27A8" w14:textId="77777777" w:rsidR="001D4A66" w:rsidRDefault="001D4A66" w:rsidP="004A4903">
      <w:r>
        <w:t xml:space="preserve">4. </w:t>
      </w:r>
      <w:r w:rsidR="00FB6379">
        <w:t>Dokumentationspflichten</w:t>
      </w:r>
    </w:p>
    <w:p w14:paraId="71B051C9" w14:textId="63F28968" w:rsidR="005D3373" w:rsidRDefault="00EA6B4B" w:rsidP="004A4903">
      <w:r>
        <w:t>Im Rahmen unserer pharmazeutischen Tätigkeit obliegen uns gesetzliche Dokumentationspflichten, wod</w:t>
      </w:r>
      <w:r w:rsidR="00106574">
        <w:t>urch wir I</w:t>
      </w:r>
      <w:r>
        <w:t>hren Namen, Geburtsdatum, Adresse sowie Daten mit Gesundheitsbezug (Krankenkasse,</w:t>
      </w:r>
      <w:r w:rsidR="00106574">
        <w:t xml:space="preserve"> Versichertennummer,</w:t>
      </w:r>
      <w:r>
        <w:t xml:space="preserve"> verordnender Arzt, Arzneimittel und Hilfsmittel, Indikationen und Diagnosen, Rezepte) verarbeiten und speichern. Dies ist z.B. der Fall bei der Rezepturherstellung, bei der Abgabe von Betäubungsmitteln</w:t>
      </w:r>
      <w:r w:rsidR="005D3373">
        <w:t>.</w:t>
      </w:r>
    </w:p>
    <w:p w14:paraId="3D4317E3" w14:textId="50B9D924" w:rsidR="00376DA0" w:rsidRDefault="005D3373" w:rsidP="004A4903">
      <w:r>
        <w:t>Auf diese Daten haben unsere Mitarbeiter und im Fal</w:t>
      </w:r>
      <w:r w:rsidR="00A63B77">
        <w:t xml:space="preserve">le von Kontrollen die jeweilige </w:t>
      </w:r>
      <w:r>
        <w:t>Aufsichtsbehörde Zugriff.</w:t>
      </w:r>
      <w:r w:rsidR="00EA6B4B">
        <w:t xml:space="preserve"> </w:t>
      </w:r>
    </w:p>
    <w:p w14:paraId="704421F2" w14:textId="1FA3CB04" w:rsidR="00E425B5" w:rsidRDefault="0068034F" w:rsidP="00E425B5">
      <w:r>
        <w:t>5</w:t>
      </w:r>
      <w:r w:rsidR="00E425B5">
        <w:t>. Datenübermittlung oder Zugriff Dritter</w:t>
      </w:r>
    </w:p>
    <w:p w14:paraId="00D73A9A" w14:textId="675D7D1D" w:rsidR="00643650" w:rsidRDefault="00643650" w:rsidP="00E425B5">
      <w:r>
        <w:t xml:space="preserve">Im Rahmen unserer Tätigkeit als Apotheke sind auch wir auf externe Hilfe wie IT-Dienstleister zur Bereitstellung und Wartung unserer Hard- und Software oder </w:t>
      </w:r>
      <w:r w:rsidR="009F0BD1">
        <w:t xml:space="preserve">sonstiger Servicekräfte </w:t>
      </w:r>
      <w:r>
        <w:t>angewiesen. Im Rahmen dieser Einbindung können unseren externen Dienstleistern auch personenbezogene Daten bekannt werden, daher verpflichten wir unsere externen Dienstleister zur Verschwiegenheit und zur Wahrung des Datengeheimnisses und begrenzen ihre Zugriffsmöglichkeiten auf personenbezogene Daten auf ein Minimum. Auch Aufsichtsbehörden kontrollieren Apotheken regelmäßig und haben dabei Zugriff auf personenbezogene Daten und Gesundheitsdaten.</w:t>
      </w:r>
    </w:p>
    <w:p w14:paraId="4A2D1FCD" w14:textId="0936584B" w:rsidR="00F41A87" w:rsidRDefault="00A56E52" w:rsidP="00B90E99">
      <w:pPr>
        <w:pStyle w:val="berschrift2"/>
        <w:numPr>
          <w:ilvl w:val="0"/>
          <w:numId w:val="0"/>
        </w:numPr>
        <w:rPr>
          <w:sz w:val="22"/>
          <w:szCs w:val="22"/>
        </w:rPr>
      </w:pPr>
      <w:r>
        <w:rPr>
          <w:sz w:val="22"/>
          <w:szCs w:val="22"/>
        </w:rPr>
        <w:t>V</w:t>
      </w:r>
      <w:r w:rsidR="00816C31" w:rsidRPr="00C77D72">
        <w:rPr>
          <w:sz w:val="22"/>
          <w:szCs w:val="22"/>
        </w:rPr>
        <w:t>.</w:t>
      </w:r>
      <w:r w:rsidR="00C77D72">
        <w:rPr>
          <w:sz w:val="22"/>
          <w:szCs w:val="22"/>
        </w:rPr>
        <w:t xml:space="preserve"> </w:t>
      </w:r>
      <w:r w:rsidR="00DF31CE">
        <w:rPr>
          <w:sz w:val="22"/>
          <w:szCs w:val="22"/>
        </w:rPr>
        <w:t>Rechte der Betroffenen</w:t>
      </w:r>
    </w:p>
    <w:p w14:paraId="04E5F278" w14:textId="47B97AE4" w:rsidR="00B90E99" w:rsidRPr="00B90E99" w:rsidRDefault="00B90E99" w:rsidP="00B90E99">
      <w:pPr>
        <w:rPr>
          <w:lang w:eastAsia="de-DE"/>
        </w:rPr>
      </w:pPr>
      <w:r>
        <w:rPr>
          <w:lang w:eastAsia="de-DE"/>
        </w:rPr>
        <w:t>1. Recht auf Auskunft</w:t>
      </w:r>
    </w:p>
    <w:p w14:paraId="1ACFB139" w14:textId="3B902950" w:rsidR="00DF31CE" w:rsidRDefault="00DF31CE" w:rsidP="00B90E99">
      <w:r w:rsidRPr="00B90E99">
        <w:t xml:space="preserve">Die betroffene Person hat das Recht, von dem Verantwortlichen eine Bestätigung darüber zu verlangen, ob sie betreffende personenbezogene Daten verarbeitet werden; ist dies der Fall, so hat sie ein </w:t>
      </w:r>
      <w:r w:rsidRPr="00B90E99">
        <w:rPr>
          <w:bCs/>
        </w:rPr>
        <w:t>Recht auf Auskunft</w:t>
      </w:r>
      <w:r w:rsidRPr="00B90E99">
        <w:rPr>
          <w:b/>
          <w:bCs/>
        </w:rPr>
        <w:t xml:space="preserve"> </w:t>
      </w:r>
      <w:r w:rsidRPr="00B90E99">
        <w:t xml:space="preserve">über diese personenbezogenen Daten und auf die in Art. 15 DSGVO im einzelnen aufgeführten Informationen. </w:t>
      </w:r>
    </w:p>
    <w:p w14:paraId="248DAEDE" w14:textId="4C60142C" w:rsidR="00083106" w:rsidRPr="00B90E99" w:rsidRDefault="00083106" w:rsidP="00B90E99">
      <w:r>
        <w:t>2. Recht auf Berichtigung</w:t>
      </w:r>
    </w:p>
    <w:p w14:paraId="2CCE8EEE" w14:textId="10E542A1" w:rsidR="00DF31CE" w:rsidRDefault="00DF31CE" w:rsidP="00B90E99">
      <w:r w:rsidRPr="00B90E99">
        <w:t xml:space="preserve">Die betroffene Person hat das Recht, von dem Verantwortlichen unverzüglich </w:t>
      </w:r>
      <w:r w:rsidRPr="00D93113">
        <w:t xml:space="preserve">die </w:t>
      </w:r>
      <w:r w:rsidRPr="00D93113">
        <w:rPr>
          <w:bCs/>
        </w:rPr>
        <w:t xml:space="preserve">Berichtigung </w:t>
      </w:r>
      <w:r w:rsidRPr="00D93113">
        <w:t xml:space="preserve">sie betreffender unrichtiger personenbezogener Daten und ggf. die </w:t>
      </w:r>
      <w:r w:rsidRPr="00D93113">
        <w:rPr>
          <w:bCs/>
        </w:rPr>
        <w:t>Vervollständigun</w:t>
      </w:r>
      <w:r w:rsidRPr="00B90E99">
        <w:rPr>
          <w:b/>
          <w:bCs/>
        </w:rPr>
        <w:t xml:space="preserve">g </w:t>
      </w:r>
      <w:r w:rsidRPr="00B90E99">
        <w:t xml:space="preserve">unvollständiger personenbezogener Daten zu verlangen (Art. 16 DSGVO). </w:t>
      </w:r>
    </w:p>
    <w:p w14:paraId="4639C9FE" w14:textId="50DB2E24" w:rsidR="00D93113" w:rsidRPr="00B90E99" w:rsidRDefault="00D93113" w:rsidP="00B90E99">
      <w:r>
        <w:t>3. Recht auf Löschung</w:t>
      </w:r>
      <w:r w:rsidR="00F06592">
        <w:t xml:space="preserve"> und Einschränkung der Verarbeitung</w:t>
      </w:r>
    </w:p>
    <w:p w14:paraId="0B4E1549" w14:textId="57C3B825" w:rsidR="00DF31CE" w:rsidRPr="00B90E99" w:rsidRDefault="00DF31CE" w:rsidP="00B90E99">
      <w:r w:rsidRPr="00B90E99">
        <w:t>Die betroffene Person hat das Recht, von dem Verantwortlichen zu verlangen, dass sie betreffende personenbezogene Daten unverzüglich gelöscht werden, sofern einer der in Art. 17 DSGVO im einzelnen aufgeführten Gründe zutrifft, z. B. wenn die Daten für die verfolgten Zwe</w:t>
      </w:r>
      <w:r w:rsidR="00D93113">
        <w:t xml:space="preserve">cke nicht mehr </w:t>
      </w:r>
      <w:r w:rsidR="00D93113">
        <w:lastRenderedPageBreak/>
        <w:t>benötigt werden</w:t>
      </w:r>
      <w:r w:rsidRPr="00B90E99">
        <w:t>.</w:t>
      </w:r>
      <w:r w:rsidR="00D93113">
        <w:t xml:space="preserve"> Im Falle gesetzlicher Dokumentations- oder Aufbewahrungspflichten besteht </w:t>
      </w:r>
      <w:r w:rsidR="00F06592">
        <w:t>kein Recht auf Löschung bis zum Ende der gesetzlichen Fristen.</w:t>
      </w:r>
      <w:r w:rsidRPr="00B90E99">
        <w:t xml:space="preserve"> </w:t>
      </w:r>
    </w:p>
    <w:p w14:paraId="4D93364F" w14:textId="3D6EFED6" w:rsidR="00DF31CE" w:rsidRDefault="00DF31CE" w:rsidP="00B90E99">
      <w:r w:rsidRPr="00B90E99">
        <w:t xml:space="preserve">Die betroffene Person hat das Recht, von dem Verantwortlichen die </w:t>
      </w:r>
      <w:r w:rsidRPr="00F06592">
        <w:rPr>
          <w:bCs/>
        </w:rPr>
        <w:t>Einschränkung der Verarbeitung</w:t>
      </w:r>
      <w:r w:rsidRPr="00B90E99">
        <w:rPr>
          <w:b/>
          <w:bCs/>
        </w:rPr>
        <w:t xml:space="preserve"> </w:t>
      </w:r>
      <w:r w:rsidRPr="00B90E99">
        <w:t xml:space="preserve">zu verlangen, wenn eine der in Art. 18 DSGVO aufgeführten Voraussetzungen gegeben ist, z. B. wenn die betroffene Person Widerspruch gegen die Verarbeitung eingelegt hat, für die Dauer der Prüfung durch den Verantwortlichen. </w:t>
      </w:r>
    </w:p>
    <w:p w14:paraId="66331B7A" w14:textId="6CD60055" w:rsidR="00597B7D" w:rsidRDefault="00597B7D" w:rsidP="00B90E99">
      <w:r>
        <w:t>4. Recht auf Unterrichtung</w:t>
      </w:r>
    </w:p>
    <w:p w14:paraId="3897953A" w14:textId="77777777" w:rsidR="00597B7D" w:rsidRPr="004A454D" w:rsidRDefault="00597B7D" w:rsidP="00597B7D">
      <w:r w:rsidRPr="004A454D">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68D7B3F0" w14:textId="4DC9FA78" w:rsidR="00597B7D" w:rsidRDefault="00597B7D" w:rsidP="00B90E99">
      <w:r w:rsidRPr="004A454D">
        <w:t>Ihnen steht gegenüber dem Verantwortlichen das Recht zu, über diese Empfänger unterrichtet zu werden.</w:t>
      </w:r>
    </w:p>
    <w:p w14:paraId="3598634A" w14:textId="4EBE366C" w:rsidR="00597B7D" w:rsidRPr="00B90E99" w:rsidRDefault="00597B7D" w:rsidP="00B90E99">
      <w:r>
        <w:t>5. Widerspruch</w:t>
      </w:r>
    </w:p>
    <w:p w14:paraId="239755A9" w14:textId="4F4435A8" w:rsidR="00DF31CE" w:rsidRDefault="00DF31CE" w:rsidP="00B90E99">
      <w:r w:rsidRPr="00B90E99">
        <w:t xml:space="preserve">Die betroffene Person hat das Recht, aus Gründen, die sich aus ihrer besonderen Situation ergeben, jederzeit gegen die Verarbeitung sie betreffender personenbezogener Daten </w:t>
      </w:r>
      <w:r w:rsidRPr="00597B7D">
        <w:rPr>
          <w:bCs/>
        </w:rPr>
        <w:t xml:space="preserve">Widerspruch </w:t>
      </w:r>
      <w:r w:rsidRPr="00B90E99">
        <w:t xml:space="preserve">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 </w:t>
      </w:r>
    </w:p>
    <w:p w14:paraId="06CB4DDE" w14:textId="405318AF" w:rsidR="00597B7D" w:rsidRDefault="00597B7D" w:rsidP="00B90E99">
      <w:r>
        <w:t>6. Recht auf Datenübertragbarkeit</w:t>
      </w:r>
    </w:p>
    <w:p w14:paraId="4A7A4DE2" w14:textId="77777777" w:rsidR="00597B7D" w:rsidRPr="004A454D" w:rsidRDefault="00597B7D" w:rsidP="00597B7D">
      <w:r w:rsidRPr="004A454D">
        <w:t>Sie haben</w:t>
      </w:r>
      <w:r>
        <w:t xml:space="preserve"> </w:t>
      </w:r>
      <w:r w:rsidRPr="004A454D">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510AB8A8" w14:textId="77777777" w:rsidR="00597B7D" w:rsidRPr="004A454D" w:rsidRDefault="00597B7D" w:rsidP="00597B7D">
      <w:pPr>
        <w:ind w:left="705" w:hanging="705"/>
      </w:pPr>
      <w:r>
        <w:t>(1)</w:t>
      </w:r>
      <w:r w:rsidRPr="004A454D">
        <w:tab/>
        <w:t xml:space="preserve">die Verarbeitung auf einer Einwilligung gem. </w:t>
      </w:r>
      <w:r>
        <w:t>Art. </w:t>
      </w:r>
      <w:r w:rsidRPr="004A454D">
        <w:t xml:space="preserve">6 </w:t>
      </w:r>
      <w:r>
        <w:t>Abs. </w:t>
      </w:r>
      <w:r w:rsidRPr="004A454D">
        <w:t xml:space="preserve">1 </w:t>
      </w:r>
      <w:proofErr w:type="spellStart"/>
      <w:r>
        <w:t>lit</w:t>
      </w:r>
      <w:proofErr w:type="spellEnd"/>
      <w:r>
        <w:t>. </w:t>
      </w:r>
      <w:r w:rsidRPr="004A454D">
        <w:t xml:space="preserve">a </w:t>
      </w:r>
      <w:r>
        <w:t>DSGVO</w:t>
      </w:r>
      <w:r w:rsidRPr="004A454D">
        <w:t xml:space="preserve"> oder </w:t>
      </w:r>
      <w:r>
        <w:t>Art. </w:t>
      </w:r>
      <w:r w:rsidRPr="004A454D">
        <w:t xml:space="preserve">9 </w:t>
      </w:r>
      <w:r>
        <w:t>Abs. </w:t>
      </w:r>
      <w:r w:rsidRPr="004A454D">
        <w:t xml:space="preserve">2 </w:t>
      </w:r>
      <w:proofErr w:type="spellStart"/>
      <w:r>
        <w:t>lit</w:t>
      </w:r>
      <w:proofErr w:type="spellEnd"/>
      <w:r>
        <w:t>. </w:t>
      </w:r>
      <w:r w:rsidRPr="004A454D">
        <w:t xml:space="preserve">a </w:t>
      </w:r>
      <w:r>
        <w:t>DSGVO</w:t>
      </w:r>
      <w:r w:rsidRPr="004A454D">
        <w:t xml:space="preserve"> oder auf einem Vertrag gem. </w:t>
      </w:r>
      <w:r>
        <w:t>Art. </w:t>
      </w:r>
      <w:r w:rsidRPr="004A454D">
        <w:t xml:space="preserve">6 </w:t>
      </w:r>
      <w:r>
        <w:t>Abs. </w:t>
      </w:r>
      <w:r w:rsidRPr="004A454D">
        <w:t xml:space="preserve">1 </w:t>
      </w:r>
      <w:proofErr w:type="spellStart"/>
      <w:r>
        <w:t>lit</w:t>
      </w:r>
      <w:proofErr w:type="spellEnd"/>
      <w:r>
        <w:t>. </w:t>
      </w:r>
      <w:r w:rsidRPr="004A454D">
        <w:t xml:space="preserve">b </w:t>
      </w:r>
      <w:r>
        <w:t>DSGVO</w:t>
      </w:r>
      <w:r w:rsidRPr="004A454D">
        <w:t xml:space="preserve"> beruht und</w:t>
      </w:r>
    </w:p>
    <w:p w14:paraId="235AF1E7" w14:textId="77777777" w:rsidR="00597B7D" w:rsidRPr="004A454D" w:rsidRDefault="00597B7D" w:rsidP="00597B7D">
      <w:r>
        <w:t>(2)</w:t>
      </w:r>
      <w:r w:rsidRPr="004A454D">
        <w:tab/>
        <w:t>die Verarbeitung mithilfe automatisierter Verfahren erfolgt.</w:t>
      </w:r>
    </w:p>
    <w:p w14:paraId="72FF01D5" w14:textId="77777777" w:rsidR="00597B7D" w:rsidRPr="004A454D" w:rsidRDefault="00597B7D" w:rsidP="00597B7D">
      <w:r w:rsidRPr="004A454D">
        <w:t>In Ausübung dieses Rechts haben Sie ferner das Recht</w:t>
      </w:r>
      <w:r>
        <w:t>,</w:t>
      </w:r>
      <w:r w:rsidRPr="004A454D">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14:paraId="06F5E924" w14:textId="0A5D665C" w:rsidR="00597B7D" w:rsidRDefault="00597B7D" w:rsidP="00B90E99">
      <w:r w:rsidRPr="004A454D">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3C2C9011" w14:textId="5FB00BDD" w:rsidR="00597B7D" w:rsidRDefault="00597B7D" w:rsidP="00B90E99">
      <w:r>
        <w:t>7. Recht auf Widerruf der datenschutzrechtlichen Einwilligungserklärung</w:t>
      </w:r>
    </w:p>
    <w:p w14:paraId="380C67D5" w14:textId="38A18E44" w:rsidR="00597B7D" w:rsidRDefault="00597B7D" w:rsidP="00B90E99">
      <w:r w:rsidRPr="004A454D">
        <w:t>Sie haben das Recht, Ihre datenschutzrechtliche Einwilligungserklärung jederzeit zu widerrufen. Durch den Widerruf der Einwilligung wird die Rechtmäßigkeit der aufgrund der Einwilligung bis zum Widerruf erfolgten Verarbeitung nicht berührt.</w:t>
      </w:r>
    </w:p>
    <w:p w14:paraId="0EC872F3" w14:textId="6FF7BBDD" w:rsidR="00597B7D" w:rsidRPr="00B90E99" w:rsidRDefault="00597B7D" w:rsidP="00B90E99">
      <w:r>
        <w:lastRenderedPageBreak/>
        <w:t>8. Recht auf Beschwerde bei der Aufsichtsbehörde</w:t>
      </w:r>
    </w:p>
    <w:p w14:paraId="42647EE9" w14:textId="3D1DA94F" w:rsidR="00DF31CE" w:rsidRDefault="00DF31CE" w:rsidP="005341B7">
      <w:pPr>
        <w:spacing w:after="0" w:line="240" w:lineRule="auto"/>
      </w:pPr>
      <w:r w:rsidRPr="00B90E99">
        <w:t xml:space="preserve">Jede betroffene Person hat unbeschadet eines anderweitigen verwaltungsrechtlichen oder gerichtlichen Rechtsbehelfs das </w:t>
      </w:r>
      <w:r w:rsidRPr="00597B7D">
        <w:rPr>
          <w:bCs/>
        </w:rPr>
        <w:t>Recht auf Beschwerde bei einer Aufsichtsbehörde</w:t>
      </w:r>
      <w:r w:rsidRPr="00B90E99">
        <w:t xml:space="preserve">, wenn die betroffene Person der Ansicht ist, dass die Verarbeitung der sie betreffenden personenbezogenen Daten gegen die DSGVO verstößt (Art. 77 DSGVO). Die betroffene Person kann dieses Recht bei einer </w:t>
      </w:r>
      <w:r w:rsidRPr="005341B7">
        <w:t xml:space="preserve">Aufsichtsbehörde in dem Mitgliedstaat ihres Aufenthaltsorts, ihres Arbeitsplatzes oder des Orts des mutmaßlichen Verstoßes geltend machen. </w:t>
      </w:r>
      <w:r w:rsidR="005341B7" w:rsidRPr="005341B7">
        <w:t>In Berlin</w:t>
      </w:r>
      <w:r w:rsidRPr="005341B7">
        <w:t xml:space="preserve"> ist di</w:t>
      </w:r>
      <w:r w:rsidR="00F433E9" w:rsidRPr="005341B7">
        <w:t xml:space="preserve">e zuständige Aufsichtsbehörde: </w:t>
      </w:r>
    </w:p>
    <w:p w14:paraId="70C939DE" w14:textId="77777777" w:rsidR="005341B7" w:rsidRPr="005341B7" w:rsidRDefault="005341B7" w:rsidP="005341B7">
      <w:pPr>
        <w:spacing w:after="0" w:line="240" w:lineRule="auto"/>
      </w:pPr>
    </w:p>
    <w:p w14:paraId="3F4689F5" w14:textId="7777777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Berliner Beauftragte für Datenschutz und Informationsfreiheit </w:t>
      </w:r>
    </w:p>
    <w:p w14:paraId="51DF0760" w14:textId="7777777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Friedrichstr. 219 </w:t>
      </w:r>
    </w:p>
    <w:p w14:paraId="0AA51D97" w14:textId="742ADDAA"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10969 Berlin </w:t>
      </w:r>
    </w:p>
    <w:p w14:paraId="7B6CE87E" w14:textId="6BFDA898"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Telefon: 030 13889-0 </w:t>
      </w:r>
    </w:p>
    <w:p w14:paraId="1C202449" w14:textId="695FE10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Telefax: 030 2155050 </w:t>
      </w:r>
    </w:p>
    <w:p w14:paraId="35F51F0E" w14:textId="1B098860"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E-Mail: mailbox@datenschutz-berlin.de</w:t>
      </w:r>
    </w:p>
    <w:p w14:paraId="57C1926E" w14:textId="028B7F93" w:rsidR="005341B7" w:rsidRPr="005341B7" w:rsidRDefault="005341B7" w:rsidP="005341B7">
      <w:pPr>
        <w:spacing w:after="0" w:line="240" w:lineRule="auto"/>
        <w:ind w:left="708"/>
        <w:rPr>
          <w:lang w:eastAsia="de-DE"/>
        </w:rPr>
      </w:pPr>
      <w:r w:rsidRPr="005341B7">
        <w:rPr>
          <w:rFonts w:eastAsia="Times New Roman" w:cs="Times New Roman"/>
          <w:lang w:eastAsia="de-DE"/>
        </w:rPr>
        <w:t xml:space="preserve">www.datenschutz-berlin.de </w:t>
      </w:r>
    </w:p>
    <w:p w14:paraId="08BF3EC7" w14:textId="77777777" w:rsidR="00816C31" w:rsidRPr="005341B7" w:rsidRDefault="00816C31" w:rsidP="005341B7">
      <w:pPr>
        <w:spacing w:after="0" w:line="240" w:lineRule="auto"/>
      </w:pPr>
    </w:p>
    <w:p w14:paraId="2BD813A3" w14:textId="77777777" w:rsidR="00D97C91" w:rsidRPr="005341B7" w:rsidRDefault="00D97C91" w:rsidP="005341B7">
      <w:pPr>
        <w:spacing w:after="0" w:line="240" w:lineRule="auto"/>
        <w:rPr>
          <w:b/>
        </w:rPr>
      </w:pPr>
    </w:p>
    <w:sectPr w:rsidR="00D97C91" w:rsidRPr="005341B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70D9" w14:textId="77777777" w:rsidR="00204790" w:rsidRDefault="00204790" w:rsidP="00204790">
      <w:pPr>
        <w:spacing w:after="0" w:line="240" w:lineRule="auto"/>
      </w:pPr>
      <w:r>
        <w:separator/>
      </w:r>
    </w:p>
  </w:endnote>
  <w:endnote w:type="continuationSeparator" w:id="0">
    <w:p w14:paraId="50CBBF9D" w14:textId="77777777" w:rsidR="00204790" w:rsidRDefault="00204790" w:rsidP="0020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599366"/>
      <w:docPartObj>
        <w:docPartGallery w:val="Page Numbers (Bottom of Page)"/>
        <w:docPartUnique/>
      </w:docPartObj>
    </w:sdtPr>
    <w:sdtEndPr/>
    <w:sdtContent>
      <w:p w14:paraId="1496B5F5" w14:textId="1795A985" w:rsidR="00204790" w:rsidRDefault="00204790">
        <w:pPr>
          <w:pStyle w:val="Fuzeile"/>
          <w:jc w:val="right"/>
        </w:pPr>
        <w:r>
          <w:fldChar w:fldCharType="begin"/>
        </w:r>
        <w:r>
          <w:instrText>PAGE   \* MERGEFORMAT</w:instrText>
        </w:r>
        <w:r>
          <w:fldChar w:fldCharType="separate"/>
        </w:r>
        <w:r w:rsidR="008A682D">
          <w:rPr>
            <w:noProof/>
          </w:rPr>
          <w:t>5</w:t>
        </w:r>
        <w:r>
          <w:fldChar w:fldCharType="end"/>
        </w:r>
      </w:p>
    </w:sdtContent>
  </w:sdt>
  <w:p w14:paraId="58F7D3B4" w14:textId="77777777" w:rsidR="00204790" w:rsidRDefault="00204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D2B3" w14:textId="77777777" w:rsidR="00204790" w:rsidRDefault="00204790" w:rsidP="00204790">
      <w:pPr>
        <w:spacing w:after="0" w:line="240" w:lineRule="auto"/>
      </w:pPr>
      <w:r>
        <w:separator/>
      </w:r>
    </w:p>
  </w:footnote>
  <w:footnote w:type="continuationSeparator" w:id="0">
    <w:p w14:paraId="224C0AE1" w14:textId="77777777" w:rsidR="00204790" w:rsidRDefault="00204790" w:rsidP="0020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15:restartNumberingAfterBreak="0">
    <w:nsid w:val="2CE5098C"/>
    <w:multiLevelType w:val="hybridMultilevel"/>
    <w:tmpl w:val="29F61814"/>
    <w:lvl w:ilvl="0" w:tplc="7F648C9E">
      <w:start w:val="10"/>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0"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2"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3" w15:restartNumberingAfterBreak="0">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275870136">
    <w:abstractNumId w:val="10"/>
  </w:num>
  <w:num w:numId="2" w16cid:durableId="872965660">
    <w:abstractNumId w:val="1"/>
  </w:num>
  <w:num w:numId="3" w16cid:durableId="297883176">
    <w:abstractNumId w:val="9"/>
  </w:num>
  <w:num w:numId="4" w16cid:durableId="570778627">
    <w:abstractNumId w:val="12"/>
  </w:num>
  <w:num w:numId="5" w16cid:durableId="2085251001">
    <w:abstractNumId w:val="4"/>
  </w:num>
  <w:num w:numId="6" w16cid:durableId="353578443">
    <w:abstractNumId w:val="3"/>
  </w:num>
  <w:num w:numId="7" w16cid:durableId="2105833833">
    <w:abstractNumId w:val="1"/>
    <w:lvlOverride w:ilvl="0">
      <w:startOverride w:val="1"/>
    </w:lvlOverride>
  </w:num>
  <w:num w:numId="8" w16cid:durableId="546377036">
    <w:abstractNumId w:val="3"/>
    <w:lvlOverride w:ilvl="0">
      <w:startOverride w:val="1"/>
    </w:lvlOverride>
  </w:num>
  <w:num w:numId="9" w16cid:durableId="2147308249">
    <w:abstractNumId w:val="3"/>
    <w:lvlOverride w:ilvl="0">
      <w:startOverride w:val="1"/>
    </w:lvlOverride>
  </w:num>
  <w:num w:numId="10" w16cid:durableId="751898339">
    <w:abstractNumId w:val="3"/>
    <w:lvlOverride w:ilvl="0">
      <w:startOverride w:val="1"/>
    </w:lvlOverride>
  </w:num>
  <w:num w:numId="11" w16cid:durableId="1603494635">
    <w:abstractNumId w:val="3"/>
    <w:lvlOverride w:ilvl="0">
      <w:startOverride w:val="1"/>
    </w:lvlOverride>
  </w:num>
  <w:num w:numId="12" w16cid:durableId="443623595">
    <w:abstractNumId w:val="3"/>
    <w:lvlOverride w:ilvl="0">
      <w:startOverride w:val="1"/>
    </w:lvlOverride>
  </w:num>
  <w:num w:numId="13" w16cid:durableId="542055763">
    <w:abstractNumId w:val="5"/>
  </w:num>
  <w:num w:numId="14" w16cid:durableId="1451432143">
    <w:abstractNumId w:val="11"/>
  </w:num>
  <w:num w:numId="15" w16cid:durableId="1162086507">
    <w:abstractNumId w:val="6"/>
  </w:num>
  <w:num w:numId="16" w16cid:durableId="1612515570">
    <w:abstractNumId w:val="3"/>
    <w:lvlOverride w:ilvl="0">
      <w:startOverride w:val="1"/>
    </w:lvlOverride>
  </w:num>
  <w:num w:numId="17" w16cid:durableId="1304308190">
    <w:abstractNumId w:val="8"/>
  </w:num>
  <w:num w:numId="18" w16cid:durableId="1526941877">
    <w:abstractNumId w:val="8"/>
    <w:lvlOverride w:ilvl="0">
      <w:startOverride w:val="1"/>
    </w:lvlOverride>
  </w:num>
  <w:num w:numId="19" w16cid:durableId="1814448160">
    <w:abstractNumId w:val="0"/>
  </w:num>
  <w:num w:numId="20" w16cid:durableId="1936133689">
    <w:abstractNumId w:val="3"/>
    <w:lvlOverride w:ilvl="0">
      <w:startOverride w:val="1"/>
    </w:lvlOverride>
  </w:num>
  <w:num w:numId="21" w16cid:durableId="1457216018">
    <w:abstractNumId w:val="2"/>
  </w:num>
  <w:num w:numId="22" w16cid:durableId="293289918">
    <w:abstractNumId w:val="13"/>
  </w:num>
  <w:num w:numId="23" w16cid:durableId="645940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125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61"/>
    <w:rsid w:val="00035F9B"/>
    <w:rsid w:val="00066616"/>
    <w:rsid w:val="00081B2C"/>
    <w:rsid w:val="00083106"/>
    <w:rsid w:val="000C151F"/>
    <w:rsid w:val="00101516"/>
    <w:rsid w:val="00106574"/>
    <w:rsid w:val="00155B6E"/>
    <w:rsid w:val="001D4A66"/>
    <w:rsid w:val="00204790"/>
    <w:rsid w:val="00221779"/>
    <w:rsid w:val="00255EDC"/>
    <w:rsid w:val="00277A34"/>
    <w:rsid w:val="002A32D1"/>
    <w:rsid w:val="002C0E36"/>
    <w:rsid w:val="002F21AC"/>
    <w:rsid w:val="003045C4"/>
    <w:rsid w:val="0037126B"/>
    <w:rsid w:val="00376DA0"/>
    <w:rsid w:val="00390467"/>
    <w:rsid w:val="0039265D"/>
    <w:rsid w:val="0039686E"/>
    <w:rsid w:val="003F76A4"/>
    <w:rsid w:val="00426A96"/>
    <w:rsid w:val="0047327B"/>
    <w:rsid w:val="0049452B"/>
    <w:rsid w:val="004A4903"/>
    <w:rsid w:val="004E0148"/>
    <w:rsid w:val="005024A6"/>
    <w:rsid w:val="005209A0"/>
    <w:rsid w:val="00520A97"/>
    <w:rsid w:val="005341B7"/>
    <w:rsid w:val="005550C1"/>
    <w:rsid w:val="00563277"/>
    <w:rsid w:val="00597B7D"/>
    <w:rsid w:val="005B761A"/>
    <w:rsid w:val="005D0C46"/>
    <w:rsid w:val="005D3373"/>
    <w:rsid w:val="005D6443"/>
    <w:rsid w:val="005D76FB"/>
    <w:rsid w:val="00610F33"/>
    <w:rsid w:val="006252CA"/>
    <w:rsid w:val="00625883"/>
    <w:rsid w:val="00643650"/>
    <w:rsid w:val="00666550"/>
    <w:rsid w:val="00666A00"/>
    <w:rsid w:val="0068034F"/>
    <w:rsid w:val="006B25AE"/>
    <w:rsid w:val="00736758"/>
    <w:rsid w:val="0075328B"/>
    <w:rsid w:val="0077570B"/>
    <w:rsid w:val="00775813"/>
    <w:rsid w:val="007E49CD"/>
    <w:rsid w:val="007F5DB0"/>
    <w:rsid w:val="00816C31"/>
    <w:rsid w:val="0083136F"/>
    <w:rsid w:val="00854D99"/>
    <w:rsid w:val="0086571E"/>
    <w:rsid w:val="008A682D"/>
    <w:rsid w:val="009435DA"/>
    <w:rsid w:val="0095684D"/>
    <w:rsid w:val="00967D78"/>
    <w:rsid w:val="009752B4"/>
    <w:rsid w:val="00986130"/>
    <w:rsid w:val="009A749E"/>
    <w:rsid w:val="009D13B9"/>
    <w:rsid w:val="009D3D21"/>
    <w:rsid w:val="009F0BD1"/>
    <w:rsid w:val="00A12760"/>
    <w:rsid w:val="00A13CB4"/>
    <w:rsid w:val="00A20CF1"/>
    <w:rsid w:val="00A25DDA"/>
    <w:rsid w:val="00A50BF5"/>
    <w:rsid w:val="00A56E52"/>
    <w:rsid w:val="00A63B77"/>
    <w:rsid w:val="00AA62AC"/>
    <w:rsid w:val="00AC0ECD"/>
    <w:rsid w:val="00AC2E43"/>
    <w:rsid w:val="00AF7EA8"/>
    <w:rsid w:val="00B16ECF"/>
    <w:rsid w:val="00B30040"/>
    <w:rsid w:val="00B90E99"/>
    <w:rsid w:val="00BA4B94"/>
    <w:rsid w:val="00BD440A"/>
    <w:rsid w:val="00C77D72"/>
    <w:rsid w:val="00CD1184"/>
    <w:rsid w:val="00D71CC4"/>
    <w:rsid w:val="00D83D11"/>
    <w:rsid w:val="00D93113"/>
    <w:rsid w:val="00D97C91"/>
    <w:rsid w:val="00DD7E8B"/>
    <w:rsid w:val="00DF31CE"/>
    <w:rsid w:val="00E248B8"/>
    <w:rsid w:val="00E425B5"/>
    <w:rsid w:val="00E55BAF"/>
    <w:rsid w:val="00EA6B4B"/>
    <w:rsid w:val="00EF0E21"/>
    <w:rsid w:val="00EF7C7F"/>
    <w:rsid w:val="00F06592"/>
    <w:rsid w:val="00F26A61"/>
    <w:rsid w:val="00F41A87"/>
    <w:rsid w:val="00F433E9"/>
    <w:rsid w:val="00F82EF1"/>
    <w:rsid w:val="00F90ABA"/>
    <w:rsid w:val="00FA5069"/>
    <w:rsid w:val="00FB6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DC7E"/>
  <w15:chartTrackingRefBased/>
  <w15:docId w15:val="{FAB75040-1CB3-41D6-A630-F9BF887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Listenabsatz"/>
    <w:next w:val="Standard"/>
    <w:link w:val="berschrift2Zchn"/>
    <w:uiPriority w:val="9"/>
    <w:unhideWhenUsed/>
    <w:qFormat/>
    <w:rsid w:val="00D97C91"/>
    <w:pPr>
      <w:numPr>
        <w:numId w:val="2"/>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D97C91"/>
    <w:pPr>
      <w:numPr>
        <w:numId w:val="6"/>
      </w:numPr>
      <w:ind w:left="426" w:hanging="426"/>
      <w:outlineLvl w:val="2"/>
    </w:pPr>
    <w:rPr>
      <w:b/>
    </w:rPr>
  </w:style>
  <w:style w:type="paragraph" w:styleId="berschrift4">
    <w:name w:val="heading 4"/>
    <w:basedOn w:val="Listenabsatz"/>
    <w:link w:val="berschrift4Zchn"/>
    <w:uiPriority w:val="9"/>
    <w:qFormat/>
    <w:rsid w:val="00D97C91"/>
    <w:pPr>
      <w:numPr>
        <w:numId w:val="17"/>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97C91"/>
    <w:rPr>
      <w:rFonts w:eastAsia="Times New Roman" w:cs="Times New Roman"/>
      <w:b/>
      <w:sz w:val="26"/>
      <w:szCs w:val="26"/>
      <w:lang w:eastAsia="de-DE"/>
    </w:rPr>
  </w:style>
  <w:style w:type="character" w:customStyle="1" w:styleId="berschrift3Zchn">
    <w:name w:val="Überschrift 3 Zchn"/>
    <w:basedOn w:val="Absatz-Standardschriftart"/>
    <w:link w:val="berschrift3"/>
    <w:uiPriority w:val="9"/>
    <w:rsid w:val="00D97C91"/>
    <w:rPr>
      <w:rFonts w:eastAsia="Times New Roman" w:cs="Times New Roman"/>
      <w:b/>
      <w:bCs/>
      <w:sz w:val="24"/>
      <w:szCs w:val="24"/>
      <w:lang w:eastAsia="de-DE"/>
    </w:rPr>
  </w:style>
  <w:style w:type="character" w:customStyle="1" w:styleId="berschrift4Zchn">
    <w:name w:val="Überschrift 4 Zchn"/>
    <w:basedOn w:val="Absatz-Standardschriftart"/>
    <w:link w:val="berschrift4"/>
    <w:uiPriority w:val="9"/>
    <w:rsid w:val="00D97C91"/>
    <w:rPr>
      <w:rFonts w:eastAsia="Times New Roman" w:cs="Times New Roman"/>
      <w:bCs/>
      <w:sz w:val="24"/>
      <w:szCs w:val="24"/>
      <w:lang w:eastAsia="de-DE"/>
    </w:rPr>
  </w:style>
  <w:style w:type="character" w:styleId="Hyperlink">
    <w:name w:val="Hyperlink"/>
    <w:basedOn w:val="Absatz-Standardschriftart"/>
    <w:uiPriority w:val="99"/>
    <w:unhideWhenUsed/>
    <w:rsid w:val="00D97C91"/>
    <w:rPr>
      <w:color w:val="0000FF"/>
      <w:u w:val="single"/>
    </w:rPr>
  </w:style>
  <w:style w:type="paragraph" w:styleId="Listenabsatz">
    <w:name w:val="List Paragraph"/>
    <w:basedOn w:val="Standard"/>
    <w:uiPriority w:val="34"/>
    <w:qFormat/>
    <w:rsid w:val="00D97C91"/>
    <w:pPr>
      <w:spacing w:before="100" w:beforeAutospacing="1" w:after="100" w:afterAutospacing="1" w:line="276" w:lineRule="auto"/>
      <w:ind w:left="720"/>
      <w:contextualSpacing/>
      <w:jc w:val="both"/>
      <w:outlineLvl w:val="3"/>
    </w:pPr>
    <w:rPr>
      <w:rFonts w:eastAsia="Times New Roman" w:cs="Times New Roman"/>
      <w:bCs/>
      <w:sz w:val="24"/>
      <w:szCs w:val="24"/>
      <w:lang w:eastAsia="de-DE"/>
    </w:rPr>
  </w:style>
  <w:style w:type="character" w:styleId="Kommentarzeichen">
    <w:name w:val="annotation reference"/>
    <w:basedOn w:val="Absatz-Standardschriftart"/>
    <w:uiPriority w:val="99"/>
    <w:semiHidden/>
    <w:unhideWhenUsed/>
    <w:rsid w:val="0075328B"/>
    <w:rPr>
      <w:sz w:val="16"/>
      <w:szCs w:val="16"/>
    </w:rPr>
  </w:style>
  <w:style w:type="paragraph" w:styleId="Kommentartext">
    <w:name w:val="annotation text"/>
    <w:basedOn w:val="Standard"/>
    <w:link w:val="KommentartextZchn"/>
    <w:uiPriority w:val="99"/>
    <w:semiHidden/>
    <w:unhideWhenUsed/>
    <w:rsid w:val="00753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328B"/>
    <w:rPr>
      <w:sz w:val="20"/>
      <w:szCs w:val="20"/>
    </w:rPr>
  </w:style>
  <w:style w:type="paragraph" w:styleId="Kommentarthema">
    <w:name w:val="annotation subject"/>
    <w:basedOn w:val="Kommentartext"/>
    <w:next w:val="Kommentartext"/>
    <w:link w:val="KommentarthemaZchn"/>
    <w:uiPriority w:val="99"/>
    <w:semiHidden/>
    <w:unhideWhenUsed/>
    <w:rsid w:val="0075328B"/>
    <w:rPr>
      <w:b/>
      <w:bCs/>
    </w:rPr>
  </w:style>
  <w:style w:type="character" w:customStyle="1" w:styleId="KommentarthemaZchn">
    <w:name w:val="Kommentarthema Zchn"/>
    <w:basedOn w:val="KommentartextZchn"/>
    <w:link w:val="Kommentarthema"/>
    <w:uiPriority w:val="99"/>
    <w:semiHidden/>
    <w:rsid w:val="0075328B"/>
    <w:rPr>
      <w:b/>
      <w:bCs/>
      <w:sz w:val="20"/>
      <w:szCs w:val="20"/>
    </w:rPr>
  </w:style>
  <w:style w:type="paragraph" w:styleId="Sprechblasentext">
    <w:name w:val="Balloon Text"/>
    <w:basedOn w:val="Standard"/>
    <w:link w:val="SprechblasentextZchn"/>
    <w:uiPriority w:val="99"/>
    <w:semiHidden/>
    <w:unhideWhenUsed/>
    <w:rsid w:val="00753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28B"/>
    <w:rPr>
      <w:rFonts w:ascii="Segoe UI" w:hAnsi="Segoe UI" w:cs="Segoe UI"/>
      <w:sz w:val="18"/>
      <w:szCs w:val="18"/>
    </w:rPr>
  </w:style>
  <w:style w:type="paragraph" w:styleId="berarbeitung">
    <w:name w:val="Revision"/>
    <w:hidden/>
    <w:uiPriority w:val="99"/>
    <w:semiHidden/>
    <w:rsid w:val="009752B4"/>
    <w:pPr>
      <w:spacing w:after="0" w:line="240" w:lineRule="auto"/>
    </w:pPr>
  </w:style>
  <w:style w:type="paragraph" w:styleId="Kopfzeile">
    <w:name w:val="header"/>
    <w:basedOn w:val="Standard"/>
    <w:link w:val="KopfzeileZchn"/>
    <w:uiPriority w:val="99"/>
    <w:unhideWhenUsed/>
    <w:rsid w:val="002047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790"/>
  </w:style>
  <w:style w:type="paragraph" w:styleId="Fuzeile">
    <w:name w:val="footer"/>
    <w:basedOn w:val="Standard"/>
    <w:link w:val="FuzeileZchn"/>
    <w:uiPriority w:val="99"/>
    <w:unhideWhenUsed/>
    <w:rsid w:val="002047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790"/>
  </w:style>
  <w:style w:type="paragraph" w:customStyle="1" w:styleId="Default">
    <w:name w:val="Default"/>
    <w:rsid w:val="00DF31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19572">
      <w:bodyDiv w:val="1"/>
      <w:marLeft w:val="0"/>
      <w:marRight w:val="0"/>
      <w:marTop w:val="0"/>
      <w:marBottom w:val="0"/>
      <w:divBdr>
        <w:top w:val="none" w:sz="0" w:space="0" w:color="auto"/>
        <w:left w:val="none" w:sz="0" w:space="0" w:color="auto"/>
        <w:bottom w:val="none" w:sz="0" w:space="0" w:color="auto"/>
        <w:right w:val="none" w:sz="0" w:space="0" w:color="auto"/>
      </w:divBdr>
    </w:div>
    <w:div w:id="20321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4D3C-7784-4D69-AD06-F3BFD96C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10397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 Juliane</dc:creator>
  <cp:keywords/>
  <dc:description/>
  <cp:lastModifiedBy>Rinke, Stephanie</cp:lastModifiedBy>
  <cp:revision>2</cp:revision>
  <dcterms:created xsi:type="dcterms:W3CDTF">2024-02-27T09:47:00Z</dcterms:created>
  <dcterms:modified xsi:type="dcterms:W3CDTF">2024-02-27T09:47:00Z</dcterms:modified>
</cp:coreProperties>
</file>