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02959" w14:textId="4C13168F" w:rsidR="003D3DDE" w:rsidRPr="007425B4" w:rsidRDefault="00A37DF7" w:rsidP="003D3DDE">
      <w:pPr>
        <w:rPr>
          <w:rFonts w:ascii="Arial" w:hAnsi="Arial" w:cs="Arial"/>
          <w:b/>
          <w:bCs/>
          <w:i/>
          <w:iCs/>
          <w:sz w:val="26"/>
          <w:szCs w:val="26"/>
        </w:rPr>
      </w:pPr>
      <w:r w:rsidRPr="007425B4">
        <w:rPr>
          <w:rFonts w:ascii="Arial" w:hAnsi="Arial" w:cs="Arial"/>
          <w:b/>
          <w:bCs/>
          <w:i/>
          <w:iCs/>
          <w:sz w:val="26"/>
          <w:szCs w:val="26"/>
        </w:rPr>
        <w:t>Mustera</w:t>
      </w:r>
      <w:r w:rsidR="003D3DDE" w:rsidRPr="007425B4">
        <w:rPr>
          <w:rFonts w:ascii="Arial" w:hAnsi="Arial" w:cs="Arial"/>
          <w:b/>
          <w:bCs/>
          <w:i/>
          <w:iCs/>
          <w:sz w:val="26"/>
          <w:szCs w:val="26"/>
        </w:rPr>
        <w:t>nschreiben</w:t>
      </w:r>
      <w:r w:rsidR="0033223E" w:rsidRPr="007425B4">
        <w:rPr>
          <w:rFonts w:ascii="Arial" w:hAnsi="Arial" w:cs="Arial"/>
          <w:b/>
          <w:bCs/>
          <w:i/>
          <w:iCs/>
          <w:sz w:val="26"/>
          <w:szCs w:val="26"/>
        </w:rPr>
        <w:t xml:space="preserve"> </w:t>
      </w:r>
      <w:r w:rsidR="00196F01">
        <w:rPr>
          <w:rFonts w:ascii="Arial" w:hAnsi="Arial" w:cs="Arial"/>
          <w:b/>
          <w:bCs/>
          <w:i/>
          <w:iCs/>
          <w:sz w:val="26"/>
          <w:szCs w:val="26"/>
        </w:rPr>
        <w:t>neue Social-Media-Materialien zum Download</w:t>
      </w:r>
    </w:p>
    <w:p w14:paraId="102F1EFD" w14:textId="77777777" w:rsidR="003D3DDE" w:rsidRPr="007425B4" w:rsidRDefault="003D3DDE" w:rsidP="003D3DDE">
      <w:pPr>
        <w:rPr>
          <w:rFonts w:ascii="Arial" w:hAnsi="Arial" w:cs="Arial"/>
          <w:sz w:val="22"/>
          <w:szCs w:val="22"/>
        </w:rPr>
      </w:pPr>
    </w:p>
    <w:p w14:paraId="7A555491" w14:textId="77777777" w:rsidR="001727AC" w:rsidRPr="007425B4" w:rsidRDefault="001727AC" w:rsidP="003D3DDE">
      <w:pPr>
        <w:rPr>
          <w:rFonts w:ascii="Arial" w:hAnsi="Arial" w:cs="Arial"/>
          <w:sz w:val="22"/>
          <w:szCs w:val="22"/>
        </w:rPr>
      </w:pPr>
    </w:p>
    <w:p w14:paraId="5FD6AD63" w14:textId="7C2CC2D1" w:rsidR="001727AC" w:rsidRPr="007425B4" w:rsidRDefault="001727AC" w:rsidP="003D3DDE">
      <w:pPr>
        <w:rPr>
          <w:rFonts w:ascii="Arial" w:hAnsi="Arial" w:cs="Arial"/>
          <w:b/>
          <w:bCs/>
          <w:sz w:val="26"/>
          <w:szCs w:val="26"/>
        </w:rPr>
      </w:pPr>
      <w:r w:rsidRPr="007425B4">
        <w:rPr>
          <w:rFonts w:ascii="Arial" w:hAnsi="Arial" w:cs="Arial"/>
          <w:b/>
          <w:bCs/>
          <w:sz w:val="26"/>
          <w:szCs w:val="26"/>
        </w:rPr>
        <w:t xml:space="preserve">ABDA-Kampagne </w:t>
      </w:r>
      <w:r w:rsidR="00CE5F3C">
        <w:rPr>
          <w:rFonts w:ascii="Arial" w:hAnsi="Arial" w:cs="Arial"/>
          <w:b/>
          <w:bCs/>
          <w:sz w:val="26"/>
          <w:szCs w:val="26"/>
        </w:rPr>
        <w:t>„</w:t>
      </w:r>
      <w:r w:rsidRPr="007425B4">
        <w:rPr>
          <w:rFonts w:ascii="Arial" w:hAnsi="Arial" w:cs="Arial"/>
          <w:b/>
          <w:bCs/>
          <w:sz w:val="26"/>
          <w:szCs w:val="26"/>
        </w:rPr>
        <w:t>Gesundheit sichern. Die Apotheke.</w:t>
      </w:r>
      <w:r w:rsidR="00CE5F3C">
        <w:rPr>
          <w:rFonts w:ascii="Arial" w:hAnsi="Arial" w:cs="Arial"/>
          <w:b/>
          <w:bCs/>
          <w:sz w:val="26"/>
          <w:szCs w:val="26"/>
        </w:rPr>
        <w:t>“</w:t>
      </w:r>
      <w:r w:rsidRPr="007425B4">
        <w:rPr>
          <w:rFonts w:ascii="Arial" w:hAnsi="Arial" w:cs="Arial"/>
          <w:b/>
          <w:bCs/>
          <w:sz w:val="26"/>
          <w:szCs w:val="26"/>
        </w:rPr>
        <w:t xml:space="preserve">: </w:t>
      </w:r>
      <w:r w:rsidR="00CC34F7" w:rsidRPr="00196F01">
        <w:rPr>
          <w:rFonts w:ascii="Arial" w:hAnsi="Arial" w:cs="Arial"/>
          <w:b/>
          <w:bCs/>
          <w:sz w:val="26"/>
          <w:szCs w:val="26"/>
        </w:rPr>
        <w:t xml:space="preserve">Neue </w:t>
      </w:r>
      <w:r w:rsidR="00196F01" w:rsidRPr="00196F01">
        <w:rPr>
          <w:rFonts w:ascii="Arial" w:hAnsi="Arial" w:cs="Arial"/>
          <w:b/>
          <w:bCs/>
          <w:sz w:val="26"/>
          <w:szCs w:val="26"/>
        </w:rPr>
        <w:t xml:space="preserve">Social-Media-Materialien </w:t>
      </w:r>
      <w:r w:rsidR="00DC7268" w:rsidRPr="00196F01">
        <w:rPr>
          <w:rFonts w:ascii="Arial" w:hAnsi="Arial" w:cs="Arial"/>
          <w:b/>
          <w:bCs/>
          <w:sz w:val="26"/>
          <w:szCs w:val="26"/>
        </w:rPr>
        <w:t xml:space="preserve">auf </w:t>
      </w:r>
      <w:hyperlink r:id="rId4" w:history="1">
        <w:r w:rsidR="00DC7268" w:rsidRPr="00196F01">
          <w:rPr>
            <w:rStyle w:val="Hyperlink"/>
            <w:rFonts w:ascii="Arial" w:hAnsi="Arial" w:cs="Arial"/>
            <w:b/>
            <w:bCs/>
            <w:sz w:val="26"/>
            <w:szCs w:val="26"/>
          </w:rPr>
          <w:t>apothekenkampagne.de</w:t>
        </w:r>
      </w:hyperlink>
    </w:p>
    <w:p w14:paraId="2F90948B" w14:textId="77777777" w:rsidR="0033223E" w:rsidRPr="007425B4" w:rsidRDefault="0033223E" w:rsidP="003D3DDE">
      <w:pPr>
        <w:rPr>
          <w:rFonts w:ascii="Arial" w:hAnsi="Arial" w:cs="Arial"/>
          <w:sz w:val="22"/>
          <w:szCs w:val="22"/>
        </w:rPr>
      </w:pPr>
    </w:p>
    <w:p w14:paraId="58483A04" w14:textId="77777777" w:rsidR="001727AC" w:rsidRPr="00722816" w:rsidRDefault="001727AC" w:rsidP="003D3DDE">
      <w:pPr>
        <w:rPr>
          <w:rFonts w:ascii="Arial" w:hAnsi="Arial" w:cs="Arial"/>
          <w:color w:val="000000" w:themeColor="text1"/>
          <w:sz w:val="22"/>
          <w:szCs w:val="22"/>
          <w:bdr w:val="none" w:sz="0" w:space="0" w:color="auto" w:frame="1"/>
        </w:rPr>
      </w:pPr>
    </w:p>
    <w:p w14:paraId="7AC499B6" w14:textId="1074D409" w:rsidR="003D3DDE" w:rsidRPr="00722816" w:rsidRDefault="003D3DDE" w:rsidP="003D3DDE">
      <w:pPr>
        <w:rPr>
          <w:rFonts w:ascii="Arial" w:hAnsi="Arial" w:cs="Arial"/>
          <w:color w:val="000000" w:themeColor="text1"/>
          <w:sz w:val="22"/>
          <w:szCs w:val="22"/>
          <w:bdr w:val="none" w:sz="0" w:space="0" w:color="auto" w:frame="1"/>
        </w:rPr>
      </w:pPr>
      <w:r w:rsidRPr="00722816">
        <w:rPr>
          <w:rFonts w:ascii="Arial" w:hAnsi="Arial" w:cs="Arial"/>
          <w:color w:val="000000" w:themeColor="text1"/>
          <w:sz w:val="22"/>
          <w:szCs w:val="22"/>
          <w:bdr w:val="none" w:sz="0" w:space="0" w:color="auto" w:frame="1"/>
        </w:rPr>
        <w:t>Sehr geehrte Damen und Herren,</w:t>
      </w:r>
    </w:p>
    <w:p w14:paraId="6349D819" w14:textId="77777777" w:rsidR="00A37DF7" w:rsidRPr="00722816" w:rsidRDefault="00A37DF7" w:rsidP="003D3DDE">
      <w:pPr>
        <w:rPr>
          <w:rFonts w:ascii="Arial" w:hAnsi="Arial" w:cs="Arial"/>
          <w:color w:val="000000" w:themeColor="text1"/>
          <w:sz w:val="22"/>
          <w:szCs w:val="22"/>
          <w:bdr w:val="none" w:sz="0" w:space="0" w:color="auto" w:frame="1"/>
        </w:rPr>
      </w:pPr>
    </w:p>
    <w:p w14:paraId="49E0B01D" w14:textId="34E5FB75" w:rsidR="00722816" w:rsidRPr="00722816" w:rsidRDefault="00B9135A" w:rsidP="003D3DDE">
      <w:pPr>
        <w:rPr>
          <w:rFonts w:ascii="Arial" w:hAnsi="Arial" w:cs="Arial"/>
          <w:color w:val="000000" w:themeColor="text1"/>
          <w:sz w:val="22"/>
          <w:szCs w:val="22"/>
          <w:bdr w:val="none" w:sz="0" w:space="0" w:color="auto" w:frame="1"/>
        </w:rPr>
      </w:pPr>
      <w:r w:rsidRPr="00722816">
        <w:rPr>
          <w:rFonts w:ascii="Arial" w:hAnsi="Arial" w:cs="Arial"/>
          <w:color w:val="000000" w:themeColor="text1"/>
          <w:sz w:val="22"/>
          <w:szCs w:val="22"/>
          <w:bdr w:val="none" w:sz="0" w:space="0" w:color="auto" w:frame="1"/>
        </w:rPr>
        <w:t xml:space="preserve">die Bundesregierung </w:t>
      </w:r>
      <w:r w:rsidR="00722816" w:rsidRPr="00722816">
        <w:rPr>
          <w:rFonts w:ascii="Arial" w:hAnsi="Arial" w:cs="Arial"/>
          <w:color w:val="000000" w:themeColor="text1"/>
          <w:sz w:val="22"/>
          <w:szCs w:val="22"/>
          <w:bdr w:val="none" w:sz="0" w:space="0" w:color="auto" w:frame="1"/>
        </w:rPr>
        <w:t xml:space="preserve">hält weiterhin </w:t>
      </w:r>
      <w:r w:rsidR="005B6BA9" w:rsidRPr="00722816">
        <w:rPr>
          <w:rFonts w:ascii="Arial" w:hAnsi="Arial" w:cs="Arial"/>
          <w:color w:val="000000" w:themeColor="text1"/>
          <w:sz w:val="22"/>
          <w:szCs w:val="22"/>
          <w:bdr w:val="none" w:sz="0" w:space="0" w:color="auto" w:frame="1"/>
        </w:rPr>
        <w:t>an ihren apotheken- und versorgungsfeindlichen Plänen</w:t>
      </w:r>
      <w:r w:rsidRPr="00722816">
        <w:rPr>
          <w:rFonts w:ascii="Arial" w:hAnsi="Arial" w:cs="Arial"/>
          <w:color w:val="000000" w:themeColor="text1"/>
          <w:sz w:val="22"/>
          <w:szCs w:val="22"/>
          <w:bdr w:val="none" w:sz="0" w:space="0" w:color="auto" w:frame="1"/>
        </w:rPr>
        <w:t xml:space="preserve"> </w:t>
      </w:r>
      <w:r w:rsidR="00722816" w:rsidRPr="00722816">
        <w:rPr>
          <w:rFonts w:ascii="Arial" w:hAnsi="Arial" w:cs="Arial"/>
          <w:color w:val="000000" w:themeColor="text1"/>
          <w:sz w:val="22"/>
          <w:szCs w:val="22"/>
          <w:bdr w:val="none" w:sz="0" w:space="0" w:color="auto" w:frame="1"/>
        </w:rPr>
        <w:t>fest: Apotheken ohne Apothekerinnen und Apotheker</w:t>
      </w:r>
      <w:r w:rsidR="005B6BA9">
        <w:rPr>
          <w:rFonts w:ascii="Arial" w:hAnsi="Arial" w:cs="Arial"/>
          <w:color w:val="000000" w:themeColor="text1"/>
          <w:sz w:val="22"/>
          <w:szCs w:val="22"/>
          <w:bdr w:val="none" w:sz="0" w:space="0" w:color="auto" w:frame="1"/>
        </w:rPr>
        <w:t xml:space="preserve"> und</w:t>
      </w:r>
      <w:r w:rsidR="00722816" w:rsidRPr="00722816">
        <w:rPr>
          <w:rFonts w:ascii="Arial" w:hAnsi="Arial" w:cs="Arial"/>
          <w:color w:val="000000" w:themeColor="text1"/>
          <w:sz w:val="22"/>
          <w:szCs w:val="22"/>
          <w:bdr w:val="none" w:sz="0" w:space="0" w:color="auto" w:frame="1"/>
        </w:rPr>
        <w:t xml:space="preserve"> Einführung einer Zwei-Klassen-Versorgung. Dagegen werden wir </w:t>
      </w:r>
      <w:r w:rsidR="00722816">
        <w:rPr>
          <w:rFonts w:ascii="Arial" w:hAnsi="Arial" w:cs="Arial"/>
          <w:color w:val="000000" w:themeColor="text1"/>
          <w:sz w:val="22"/>
          <w:szCs w:val="22"/>
          <w:bdr w:val="none" w:sz="0" w:space="0" w:color="auto" w:frame="1"/>
        </w:rPr>
        <w:t>auch während der politischen Sommerpause</w:t>
      </w:r>
      <w:r w:rsidR="00722816" w:rsidRPr="00722816">
        <w:rPr>
          <w:rFonts w:ascii="Arial" w:hAnsi="Arial" w:cs="Arial"/>
          <w:color w:val="000000" w:themeColor="text1"/>
          <w:sz w:val="22"/>
          <w:szCs w:val="22"/>
          <w:bdr w:val="none" w:sz="0" w:space="0" w:color="auto" w:frame="1"/>
        </w:rPr>
        <w:t xml:space="preserve"> protestieren</w:t>
      </w:r>
      <w:r w:rsidR="00722816">
        <w:rPr>
          <w:rFonts w:ascii="Arial" w:hAnsi="Arial" w:cs="Arial"/>
          <w:color w:val="000000" w:themeColor="text1"/>
          <w:sz w:val="22"/>
          <w:szCs w:val="22"/>
          <w:bdr w:val="none" w:sz="0" w:space="0" w:color="auto" w:frame="1"/>
        </w:rPr>
        <w:t>.</w:t>
      </w:r>
      <w:r w:rsidR="00722816" w:rsidRPr="00722816">
        <w:rPr>
          <w:rFonts w:ascii="Arial" w:hAnsi="Arial" w:cs="Arial"/>
          <w:color w:val="000000" w:themeColor="text1"/>
          <w:sz w:val="22"/>
          <w:szCs w:val="22"/>
          <w:bdr w:val="none" w:sz="0" w:space="0" w:color="auto" w:frame="1"/>
        </w:rPr>
        <w:t xml:space="preserve"> Um Sie </w:t>
      </w:r>
      <w:r w:rsidR="00722816">
        <w:rPr>
          <w:rFonts w:ascii="Arial" w:hAnsi="Arial" w:cs="Arial"/>
          <w:color w:val="000000" w:themeColor="text1"/>
          <w:sz w:val="22"/>
          <w:szCs w:val="22"/>
          <w:bdr w:val="none" w:sz="0" w:space="0" w:color="auto" w:frame="1"/>
        </w:rPr>
        <w:t>dabei</w:t>
      </w:r>
      <w:r w:rsidR="00722816" w:rsidRPr="00722816">
        <w:rPr>
          <w:rFonts w:ascii="Arial" w:hAnsi="Arial" w:cs="Arial"/>
          <w:color w:val="000000" w:themeColor="text1"/>
          <w:sz w:val="22"/>
          <w:szCs w:val="22"/>
          <w:bdr w:val="none" w:sz="0" w:space="0" w:color="auto" w:frame="1"/>
        </w:rPr>
        <w:t xml:space="preserve"> zu unterstützen, stellen wir Ihnen auf </w:t>
      </w:r>
      <w:hyperlink r:id="rId5" w:history="1">
        <w:r w:rsidR="00722816" w:rsidRPr="00722816">
          <w:rPr>
            <w:rFonts w:ascii="Arial" w:hAnsi="Arial" w:cs="Arial"/>
            <w:color w:val="000000" w:themeColor="text1"/>
            <w:sz w:val="22"/>
            <w:szCs w:val="22"/>
            <w:bdr w:val="none" w:sz="0" w:space="0" w:color="auto" w:frame="1"/>
          </w:rPr>
          <w:t>www.apothekenkampagne.de</w:t>
        </w:r>
      </w:hyperlink>
      <w:r w:rsidR="00722816" w:rsidRPr="00722816">
        <w:rPr>
          <w:rFonts w:ascii="Arial" w:hAnsi="Arial" w:cs="Arial"/>
          <w:color w:val="000000" w:themeColor="text1"/>
          <w:sz w:val="22"/>
          <w:szCs w:val="22"/>
          <w:bdr w:val="none" w:sz="0" w:space="0" w:color="auto" w:frame="1"/>
        </w:rPr>
        <w:t xml:space="preserve"> </w:t>
      </w:r>
      <w:r w:rsidR="00BE5667">
        <w:rPr>
          <w:rFonts w:ascii="Arial" w:hAnsi="Arial" w:cs="Arial"/>
          <w:color w:val="000000" w:themeColor="text1"/>
          <w:sz w:val="22"/>
          <w:szCs w:val="22"/>
          <w:bdr w:val="none" w:sz="0" w:space="0" w:color="auto" w:frame="1"/>
        </w:rPr>
        <w:t>neue</w:t>
      </w:r>
      <w:r w:rsidR="00722816" w:rsidRPr="00722816">
        <w:rPr>
          <w:rFonts w:ascii="Arial" w:hAnsi="Arial" w:cs="Arial"/>
          <w:color w:val="000000" w:themeColor="text1"/>
          <w:sz w:val="22"/>
          <w:szCs w:val="22"/>
          <w:bdr w:val="none" w:sz="0" w:space="0" w:color="auto" w:frame="1"/>
        </w:rPr>
        <w:t xml:space="preserve"> </w:t>
      </w:r>
      <w:r w:rsidR="005B6BA9">
        <w:rPr>
          <w:rFonts w:ascii="Arial" w:hAnsi="Arial" w:cs="Arial"/>
          <w:color w:val="000000" w:themeColor="text1"/>
          <w:sz w:val="22"/>
          <w:szCs w:val="22"/>
          <w:bdr w:val="none" w:sz="0" w:space="0" w:color="auto" w:frame="1"/>
        </w:rPr>
        <w:t xml:space="preserve">Materialien </w:t>
      </w:r>
      <w:r w:rsidR="00722816" w:rsidRPr="00722816">
        <w:rPr>
          <w:rFonts w:ascii="Arial" w:hAnsi="Arial" w:cs="Arial"/>
          <w:color w:val="000000" w:themeColor="text1"/>
          <w:sz w:val="22"/>
          <w:szCs w:val="22"/>
          <w:bdr w:val="none" w:sz="0" w:space="0" w:color="auto" w:frame="1"/>
        </w:rPr>
        <w:t>zur Verfügung.</w:t>
      </w:r>
      <w:r w:rsidRPr="00722816">
        <w:rPr>
          <w:rFonts w:ascii="Arial" w:hAnsi="Arial" w:cs="Arial"/>
          <w:color w:val="000000" w:themeColor="text1"/>
          <w:sz w:val="22"/>
          <w:szCs w:val="22"/>
          <w:bdr w:val="none" w:sz="0" w:space="0" w:color="auto" w:frame="1"/>
        </w:rPr>
        <w:t xml:space="preserve"> </w:t>
      </w:r>
    </w:p>
    <w:p w14:paraId="0D1A2DC8" w14:textId="77777777" w:rsidR="00122F56" w:rsidRPr="007425B4" w:rsidRDefault="00122F56" w:rsidP="003D3DDE">
      <w:pPr>
        <w:rPr>
          <w:rFonts w:ascii="Arial" w:hAnsi="Arial" w:cs="Arial"/>
          <w:sz w:val="22"/>
          <w:szCs w:val="22"/>
          <w:lang w:eastAsia="de-DE"/>
        </w:rPr>
      </w:pPr>
    </w:p>
    <w:p w14:paraId="091948B9" w14:textId="0821DB5D" w:rsidR="008A3834" w:rsidRDefault="005B6BA9" w:rsidP="003D3DDE">
      <w:pPr>
        <w:rPr>
          <w:rFonts w:ascii="Arial" w:hAnsi="Arial" w:cs="Arial"/>
          <w:b/>
          <w:bCs/>
          <w:sz w:val="22"/>
          <w:szCs w:val="22"/>
          <w:lang w:eastAsia="de-DE"/>
        </w:rPr>
      </w:pPr>
      <w:r>
        <w:rPr>
          <w:rFonts w:ascii="Arial" w:hAnsi="Arial" w:cs="Arial"/>
          <w:b/>
          <w:bCs/>
          <w:sz w:val="22"/>
          <w:szCs w:val="22"/>
          <w:lang w:eastAsia="de-DE"/>
        </w:rPr>
        <w:t>Profilbild-Rahmen und Onlinebanner zum Download</w:t>
      </w:r>
    </w:p>
    <w:p w14:paraId="30538DD4" w14:textId="77777777" w:rsidR="005B6BA9" w:rsidRPr="00922BAF" w:rsidRDefault="005B6BA9" w:rsidP="003D3DDE">
      <w:pPr>
        <w:rPr>
          <w:rFonts w:ascii="Arial" w:hAnsi="Arial" w:cs="Arial"/>
          <w:sz w:val="22"/>
          <w:szCs w:val="22"/>
          <w:lang w:eastAsia="de-DE"/>
        </w:rPr>
      </w:pPr>
    </w:p>
    <w:p w14:paraId="53E1FDD5" w14:textId="40E6F68F" w:rsidR="00922BAF" w:rsidRDefault="00722816" w:rsidP="003D3DDE">
      <w:pPr>
        <w:rPr>
          <w:rFonts w:ascii="Arial" w:hAnsi="Arial" w:cs="Arial"/>
          <w:color w:val="000000" w:themeColor="text1"/>
          <w:sz w:val="22"/>
          <w:szCs w:val="22"/>
          <w:bdr w:val="none" w:sz="0" w:space="0" w:color="auto" w:frame="1"/>
        </w:rPr>
      </w:pPr>
      <w:r>
        <w:rPr>
          <w:rFonts w:ascii="Arial" w:hAnsi="Arial" w:cs="Arial"/>
          <w:sz w:val="22"/>
          <w:szCs w:val="22"/>
          <w:lang w:eastAsia="de-DE"/>
        </w:rPr>
        <w:t>U</w:t>
      </w:r>
      <w:r w:rsidR="0067049C">
        <w:rPr>
          <w:rFonts w:ascii="Arial" w:hAnsi="Arial" w:cs="Arial"/>
          <w:sz w:val="22"/>
          <w:szCs w:val="22"/>
          <w:lang w:eastAsia="de-DE"/>
        </w:rPr>
        <w:t xml:space="preserve">nter </w:t>
      </w:r>
      <w:hyperlink r:id="rId6" w:tgtFrame="_blank" w:tooltip="https://www.apothekenkampagne.de/material/politik" w:history="1">
        <w:r w:rsidR="0067049C" w:rsidRPr="007425B4">
          <w:rPr>
            <w:rFonts w:ascii="Arial" w:hAnsi="Arial" w:cs="Arial"/>
            <w:color w:val="0000FF"/>
            <w:sz w:val="22"/>
            <w:szCs w:val="22"/>
            <w:u w:val="single"/>
            <w:bdr w:val="none" w:sz="0" w:space="0" w:color="auto" w:frame="1"/>
          </w:rPr>
          <w:t>https://www.apothekenkampagne.de/material/politik</w:t>
        </w:r>
      </w:hyperlink>
      <w:r w:rsidR="0067049C">
        <w:rPr>
          <w:rFonts w:ascii="Arial" w:hAnsi="Arial" w:cs="Arial"/>
          <w:color w:val="000000" w:themeColor="text1"/>
          <w:sz w:val="22"/>
          <w:szCs w:val="22"/>
          <w:bdr w:val="none" w:sz="0" w:space="0" w:color="auto" w:frame="1"/>
        </w:rPr>
        <w:t xml:space="preserve"> </w:t>
      </w:r>
      <w:r>
        <w:rPr>
          <w:rFonts w:ascii="Arial" w:hAnsi="Arial" w:cs="Arial"/>
          <w:color w:val="000000" w:themeColor="text1"/>
          <w:sz w:val="22"/>
          <w:szCs w:val="22"/>
          <w:bdr w:val="none" w:sz="0" w:space="0" w:color="auto" w:frame="1"/>
        </w:rPr>
        <w:t xml:space="preserve">finden Sie ab sofort aufmerksamkeitsstarke Profilbildrahmen für Ihr Social Media-Profil, Online-Banner für Ihre Homepage und Abbinder zum </w:t>
      </w:r>
      <w:r w:rsidR="00196F01">
        <w:rPr>
          <w:rFonts w:ascii="Arial" w:hAnsi="Arial" w:cs="Arial"/>
          <w:color w:val="000000" w:themeColor="text1"/>
          <w:sz w:val="22"/>
          <w:szCs w:val="22"/>
          <w:bdr w:val="none" w:sz="0" w:space="0" w:color="auto" w:frame="1"/>
        </w:rPr>
        <w:t>Einsetzen in</w:t>
      </w:r>
      <w:r>
        <w:rPr>
          <w:rFonts w:ascii="Arial" w:hAnsi="Arial" w:cs="Arial"/>
          <w:color w:val="000000" w:themeColor="text1"/>
          <w:sz w:val="22"/>
          <w:szCs w:val="22"/>
          <w:bdr w:val="none" w:sz="0" w:space="0" w:color="auto" w:frame="1"/>
        </w:rPr>
        <w:t xml:space="preserve"> Ihre E-Mails. So können Sie Ihre Patientinnen und Patienten täglich darauf hinweisen, wie es wirklich um die Apotheken in Deutschland steht.</w:t>
      </w:r>
      <w:r w:rsidR="00922BAF">
        <w:rPr>
          <w:rFonts w:ascii="Arial" w:hAnsi="Arial" w:cs="Arial"/>
          <w:color w:val="000000" w:themeColor="text1"/>
          <w:sz w:val="22"/>
          <w:szCs w:val="22"/>
          <w:bdr w:val="none" w:sz="0" w:space="0" w:color="auto" w:frame="1"/>
        </w:rPr>
        <w:t xml:space="preserve"> Die Online-Banner können wir Ihnen auf Wunsch auch gerne in weiteren Formaten zur Verfügung stellen. Schicken Sie dafür einfach eine E-Mail an </w:t>
      </w:r>
      <w:hyperlink r:id="rId7" w:history="1">
        <w:r w:rsidR="00922BAF" w:rsidRPr="008B3010">
          <w:rPr>
            <w:rStyle w:val="Hyperlink"/>
            <w:rFonts w:ascii="Arial" w:hAnsi="Arial" w:cs="Arial"/>
            <w:sz w:val="22"/>
            <w:szCs w:val="22"/>
            <w:bdr w:val="none" w:sz="0" w:space="0" w:color="auto" w:frame="1"/>
          </w:rPr>
          <w:t>info@apothekenkampagne.de</w:t>
        </w:r>
      </w:hyperlink>
      <w:r w:rsidR="00922BAF">
        <w:rPr>
          <w:rFonts w:ascii="Arial" w:hAnsi="Arial" w:cs="Arial"/>
          <w:color w:val="000000" w:themeColor="text1"/>
          <w:sz w:val="22"/>
          <w:szCs w:val="22"/>
          <w:bdr w:val="none" w:sz="0" w:space="0" w:color="auto" w:frame="1"/>
        </w:rPr>
        <w:t xml:space="preserve"> mit Ihrem Anliegen.</w:t>
      </w:r>
    </w:p>
    <w:p w14:paraId="3D6BBBB5" w14:textId="77777777" w:rsidR="00922BAF" w:rsidRDefault="00922BAF" w:rsidP="003D3DDE">
      <w:pPr>
        <w:rPr>
          <w:rFonts w:ascii="Arial" w:hAnsi="Arial" w:cs="Arial"/>
          <w:color w:val="000000" w:themeColor="text1"/>
          <w:sz w:val="22"/>
          <w:szCs w:val="22"/>
          <w:bdr w:val="none" w:sz="0" w:space="0" w:color="auto" w:frame="1"/>
        </w:rPr>
      </w:pPr>
    </w:p>
    <w:p w14:paraId="21EDAB5B" w14:textId="7DEB2EA1" w:rsidR="00722816" w:rsidRDefault="00CE5F3C" w:rsidP="003D3DDE">
      <w:pPr>
        <w:rPr>
          <w:rFonts w:ascii="Arial" w:hAnsi="Arial" w:cs="Arial"/>
          <w:color w:val="000000" w:themeColor="text1"/>
          <w:sz w:val="22"/>
          <w:szCs w:val="22"/>
          <w:bdr w:val="none" w:sz="0" w:space="0" w:color="auto" w:frame="1"/>
        </w:rPr>
      </w:pPr>
      <w:r>
        <w:rPr>
          <w:rFonts w:ascii="Arial" w:hAnsi="Arial" w:cs="Arial"/>
          <w:color w:val="000000" w:themeColor="text1"/>
          <w:sz w:val="22"/>
          <w:szCs w:val="22"/>
          <w:bdr w:val="none" w:sz="0" w:space="0" w:color="auto" w:frame="1"/>
        </w:rPr>
        <w:t>Sie</w:t>
      </w:r>
      <w:r w:rsidR="005B6BA9">
        <w:rPr>
          <w:rFonts w:ascii="Arial" w:hAnsi="Arial" w:cs="Arial"/>
          <w:color w:val="000000" w:themeColor="text1"/>
          <w:sz w:val="22"/>
          <w:szCs w:val="22"/>
          <w:bdr w:val="none" w:sz="0" w:space="0" w:color="auto" w:frame="1"/>
        </w:rPr>
        <w:t xml:space="preserve"> können</w:t>
      </w:r>
      <w:r w:rsidR="005B6BA9" w:rsidRPr="005B6BA9">
        <w:rPr>
          <w:rFonts w:ascii="Arial" w:hAnsi="Arial" w:cs="Arial"/>
          <w:color w:val="000000" w:themeColor="text1"/>
          <w:sz w:val="22"/>
          <w:szCs w:val="22"/>
          <w:bdr w:val="none" w:sz="0" w:space="0" w:color="auto" w:frame="1"/>
        </w:rPr>
        <w:t xml:space="preserve"> </w:t>
      </w:r>
      <w:r w:rsidR="005B6BA9">
        <w:rPr>
          <w:rFonts w:ascii="Arial" w:hAnsi="Arial" w:cs="Arial"/>
          <w:color w:val="000000" w:themeColor="text1"/>
          <w:sz w:val="22"/>
          <w:szCs w:val="22"/>
          <w:bdr w:val="none" w:sz="0" w:space="0" w:color="auto" w:frame="1"/>
        </w:rPr>
        <w:t xml:space="preserve">unter </w:t>
      </w:r>
      <w:hyperlink r:id="rId8" w:history="1">
        <w:r w:rsidR="005B6BA9" w:rsidRPr="00CE5F3C">
          <w:rPr>
            <w:rFonts w:ascii="Arial" w:hAnsi="Arial" w:cs="Arial"/>
            <w:color w:val="0000FF"/>
            <w:sz w:val="22"/>
            <w:szCs w:val="22"/>
            <w:u w:val="single"/>
          </w:rPr>
          <w:t>https://www.apothekenkampagne.de/material/politik</w:t>
        </w:r>
      </w:hyperlink>
      <w:r>
        <w:rPr>
          <w:rFonts w:ascii="Arial" w:hAnsi="Arial" w:cs="Arial"/>
          <w:color w:val="000000" w:themeColor="text1"/>
          <w:sz w:val="22"/>
          <w:szCs w:val="22"/>
          <w:bdr w:val="none" w:sz="0" w:space="0" w:color="auto" w:frame="1"/>
        </w:rPr>
        <w:t xml:space="preserve"> auch weiterhin die beiden Social Media-Videos und die Druckdaten der sechs Kampagnenmotive herunterladen, um auf die Gefahren der geplanten Reform für die Gesundheitsversorgung aufmerksam zu machen. Die sechs Motive sind auch als Anzeigenformate und für die Infoscreens in Ihrer Offizin verfügbar.</w:t>
      </w:r>
    </w:p>
    <w:p w14:paraId="47145A46" w14:textId="77777777" w:rsidR="00C95F65" w:rsidRDefault="00C95F65" w:rsidP="003D3DDE">
      <w:pPr>
        <w:rPr>
          <w:rFonts w:ascii="Arial" w:hAnsi="Arial" w:cs="Arial"/>
          <w:color w:val="000000" w:themeColor="text1"/>
          <w:sz w:val="22"/>
          <w:szCs w:val="22"/>
          <w:bdr w:val="none" w:sz="0" w:space="0" w:color="auto" w:frame="1"/>
        </w:rPr>
      </w:pPr>
    </w:p>
    <w:p w14:paraId="1BD61106" w14:textId="5ECD2D59" w:rsidR="007C7FCE" w:rsidRPr="00CE5F3C" w:rsidRDefault="00CE5F3C" w:rsidP="003D3DDE">
      <w:pPr>
        <w:rPr>
          <w:rFonts w:ascii="Arial" w:hAnsi="Arial" w:cs="Arial"/>
          <w:color w:val="000000" w:themeColor="text1"/>
          <w:sz w:val="22"/>
          <w:szCs w:val="22"/>
          <w:bdr w:val="none" w:sz="0" w:space="0" w:color="auto" w:frame="1"/>
        </w:rPr>
      </w:pPr>
      <w:r>
        <w:rPr>
          <w:rFonts w:ascii="Arial" w:hAnsi="Arial" w:cs="Arial"/>
          <w:color w:val="000000" w:themeColor="text1"/>
          <w:sz w:val="22"/>
          <w:szCs w:val="22"/>
          <w:bdr w:val="none" w:sz="0" w:space="0" w:color="auto" w:frame="1"/>
        </w:rPr>
        <w:t xml:space="preserve">Für Ihre Gespräche mit Abgeordneten oder Lokalpolitikerinnen und -politikern finden Sie </w:t>
      </w:r>
      <w:r w:rsidR="005B6BA9">
        <w:rPr>
          <w:rFonts w:ascii="Arial" w:hAnsi="Arial" w:cs="Arial"/>
          <w:color w:val="000000" w:themeColor="text1"/>
          <w:sz w:val="22"/>
          <w:szCs w:val="22"/>
          <w:bdr w:val="none" w:sz="0" w:space="0" w:color="auto" w:frame="1"/>
        </w:rPr>
        <w:t>dort</w:t>
      </w:r>
      <w:r>
        <w:rPr>
          <w:rFonts w:ascii="Arial" w:hAnsi="Arial" w:cs="Arial"/>
          <w:color w:val="0000FF"/>
          <w:sz w:val="22"/>
          <w:szCs w:val="22"/>
          <w:u w:val="single"/>
          <w:bdr w:val="none" w:sz="0" w:space="0" w:color="auto" w:frame="1"/>
        </w:rPr>
        <w:t xml:space="preserve"> </w:t>
      </w:r>
      <w:r w:rsidR="0067049C">
        <w:rPr>
          <w:rFonts w:ascii="Arial" w:hAnsi="Arial" w:cs="Arial"/>
          <w:sz w:val="22"/>
          <w:szCs w:val="22"/>
          <w:lang w:eastAsia="de-DE"/>
        </w:rPr>
        <w:t xml:space="preserve">außerdem </w:t>
      </w:r>
      <w:r>
        <w:rPr>
          <w:rFonts w:ascii="Arial" w:hAnsi="Arial" w:cs="Arial"/>
          <w:sz w:val="22"/>
          <w:szCs w:val="22"/>
          <w:lang w:eastAsia="de-DE"/>
        </w:rPr>
        <w:t xml:space="preserve">zahlreiche </w:t>
      </w:r>
      <w:r w:rsidR="00373C39">
        <w:rPr>
          <w:rFonts w:ascii="Arial" w:hAnsi="Arial" w:cs="Arial"/>
          <w:sz w:val="22"/>
          <w:szCs w:val="22"/>
          <w:lang w:eastAsia="de-DE"/>
        </w:rPr>
        <w:t>M</w:t>
      </w:r>
      <w:r w:rsidR="00373C39" w:rsidRPr="007425B4">
        <w:rPr>
          <w:rFonts w:ascii="Arial" w:hAnsi="Arial" w:cs="Arial"/>
          <w:sz w:val="22"/>
          <w:szCs w:val="22"/>
          <w:lang w:eastAsia="de-DE"/>
        </w:rPr>
        <w:t xml:space="preserve">aterialien </w:t>
      </w:r>
      <w:r>
        <w:rPr>
          <w:rFonts w:ascii="Arial" w:hAnsi="Arial" w:cs="Arial"/>
          <w:sz w:val="22"/>
          <w:szCs w:val="22"/>
          <w:lang w:eastAsia="de-DE"/>
        </w:rPr>
        <w:t>zur politischen Argumentation</w:t>
      </w:r>
      <w:r w:rsidR="007C7FCE" w:rsidRPr="007425B4">
        <w:rPr>
          <w:rFonts w:ascii="Arial" w:hAnsi="Arial" w:cs="Arial"/>
          <w:sz w:val="22"/>
          <w:szCs w:val="22"/>
          <w:lang w:eastAsia="de-DE"/>
        </w:rPr>
        <w:t xml:space="preserve">. </w:t>
      </w:r>
      <w:r>
        <w:rPr>
          <w:rFonts w:ascii="Arial" w:hAnsi="Arial" w:cs="Arial"/>
          <w:sz w:val="22"/>
          <w:szCs w:val="22"/>
          <w:lang w:eastAsia="de-DE"/>
        </w:rPr>
        <w:t xml:space="preserve">Nutzen Sie </w:t>
      </w:r>
      <w:r w:rsidR="005B6BA9">
        <w:rPr>
          <w:rFonts w:ascii="Arial" w:hAnsi="Arial" w:cs="Arial"/>
          <w:sz w:val="22"/>
          <w:szCs w:val="22"/>
          <w:lang w:eastAsia="de-DE"/>
        </w:rPr>
        <w:t>für die</w:t>
      </w:r>
      <w:r>
        <w:rPr>
          <w:rFonts w:ascii="Arial" w:hAnsi="Arial" w:cs="Arial"/>
          <w:sz w:val="22"/>
          <w:szCs w:val="22"/>
          <w:lang w:eastAsia="de-DE"/>
        </w:rPr>
        <w:t xml:space="preserve"> Dokumentation geführter Gespräche</w:t>
      </w:r>
      <w:r w:rsidR="007C7FCE" w:rsidRPr="007425B4">
        <w:rPr>
          <w:rFonts w:ascii="Arial" w:hAnsi="Arial" w:cs="Arial"/>
          <w:sz w:val="22"/>
          <w:szCs w:val="22"/>
          <w:lang w:eastAsia="de-DE"/>
        </w:rPr>
        <w:t xml:space="preserve"> gerne das Tool</w:t>
      </w:r>
      <w:r w:rsidR="002925F0" w:rsidRPr="007425B4">
        <w:rPr>
          <w:rFonts w:ascii="Arial" w:hAnsi="Arial" w:cs="Arial"/>
          <w:sz w:val="22"/>
          <w:szCs w:val="22"/>
          <w:lang w:eastAsia="de-DE"/>
        </w:rPr>
        <w:t xml:space="preserve"> </w:t>
      </w:r>
      <w:r w:rsidR="002925F0" w:rsidRPr="0067049C">
        <w:rPr>
          <w:rFonts w:ascii="Arial" w:hAnsi="Arial" w:cs="Arial"/>
          <w:i/>
          <w:iCs/>
          <w:sz w:val="22"/>
          <w:szCs w:val="22"/>
          <w:lang w:eastAsia="de-DE"/>
        </w:rPr>
        <w:t>Politik-Kontakt</w:t>
      </w:r>
      <w:r w:rsidR="002925F0" w:rsidRPr="007425B4">
        <w:rPr>
          <w:rFonts w:ascii="Arial" w:hAnsi="Arial" w:cs="Arial"/>
          <w:sz w:val="22"/>
          <w:szCs w:val="22"/>
          <w:lang w:eastAsia="de-DE"/>
        </w:rPr>
        <w:t xml:space="preserve"> u</w:t>
      </w:r>
      <w:r w:rsidR="007C7FCE" w:rsidRPr="007425B4">
        <w:rPr>
          <w:rFonts w:ascii="Arial" w:hAnsi="Arial" w:cs="Arial"/>
          <w:sz w:val="22"/>
          <w:szCs w:val="22"/>
          <w:lang w:eastAsia="de-DE"/>
        </w:rPr>
        <w:t xml:space="preserve">nter </w:t>
      </w:r>
      <w:hyperlink r:id="rId9" w:history="1">
        <w:r w:rsidR="007C7FCE" w:rsidRPr="007425B4">
          <w:rPr>
            <w:rFonts w:ascii="Arial" w:hAnsi="Arial" w:cs="Arial"/>
            <w:color w:val="0000FF"/>
            <w:sz w:val="22"/>
            <w:szCs w:val="22"/>
            <w:u w:val="single"/>
            <w:bdr w:val="none" w:sz="0" w:space="0" w:color="auto" w:frame="1"/>
          </w:rPr>
          <w:t>https://www.apothekenkampagne.de/politikkontakt</w:t>
        </w:r>
      </w:hyperlink>
      <w:r w:rsidR="0067049C">
        <w:rPr>
          <w:rFonts w:ascii="Arial" w:hAnsi="Arial" w:cs="Arial"/>
          <w:color w:val="000000" w:themeColor="text1"/>
          <w:sz w:val="22"/>
          <w:szCs w:val="22"/>
          <w:bdr w:val="none" w:sz="0" w:space="0" w:color="auto" w:frame="1"/>
        </w:rPr>
        <w:t>.</w:t>
      </w:r>
      <w:r w:rsidR="007C7FCE" w:rsidRPr="007425B4">
        <w:rPr>
          <w:rFonts w:ascii="Arial" w:hAnsi="Arial" w:cs="Arial"/>
          <w:color w:val="0000FF"/>
          <w:sz w:val="22"/>
          <w:szCs w:val="22"/>
          <w:bdr w:val="none" w:sz="0" w:space="0" w:color="auto" w:frame="1"/>
        </w:rPr>
        <w:t xml:space="preserve"> </w:t>
      </w:r>
    </w:p>
    <w:p w14:paraId="004868B0" w14:textId="0CFB8C23" w:rsidR="003D3DDE" w:rsidRPr="007425B4" w:rsidRDefault="003D3DDE" w:rsidP="003D3DDE">
      <w:pPr>
        <w:rPr>
          <w:rFonts w:ascii="Arial" w:hAnsi="Arial" w:cs="Arial"/>
          <w:sz w:val="22"/>
          <w:szCs w:val="22"/>
          <w:lang w:eastAsia="de-DE"/>
        </w:rPr>
      </w:pPr>
    </w:p>
    <w:p w14:paraId="74E4D005" w14:textId="77777777" w:rsidR="003D3DDE" w:rsidRPr="007425B4" w:rsidRDefault="003D3DDE" w:rsidP="003D3DDE">
      <w:pPr>
        <w:rPr>
          <w:rFonts w:ascii="Arial" w:hAnsi="Arial" w:cs="Arial"/>
          <w:sz w:val="22"/>
          <w:szCs w:val="22"/>
          <w:lang w:eastAsia="de-DE"/>
        </w:rPr>
      </w:pPr>
      <w:r w:rsidRPr="007425B4">
        <w:rPr>
          <w:rFonts w:ascii="Arial" w:hAnsi="Arial" w:cs="Arial"/>
          <w:sz w:val="22"/>
          <w:szCs w:val="22"/>
          <w:lang w:eastAsia="de-DE"/>
        </w:rPr>
        <w:t>Wir bedanken uns für Ihre Unterstützung und stehen für Rückfragen gerne zur Verfügung.</w:t>
      </w:r>
    </w:p>
    <w:p w14:paraId="090D56D8" w14:textId="7C1A033F" w:rsidR="003D3DDE" w:rsidRPr="007425B4" w:rsidRDefault="003D3DDE" w:rsidP="003D3DDE">
      <w:pPr>
        <w:rPr>
          <w:rFonts w:ascii="Arial" w:hAnsi="Arial" w:cs="Arial"/>
          <w:sz w:val="22"/>
          <w:szCs w:val="22"/>
          <w:lang w:eastAsia="de-DE"/>
        </w:rPr>
      </w:pPr>
    </w:p>
    <w:p w14:paraId="5FC9441B" w14:textId="77777777" w:rsidR="003D3DDE" w:rsidRPr="007425B4" w:rsidRDefault="00A37DF7" w:rsidP="003D3DDE">
      <w:pPr>
        <w:rPr>
          <w:rFonts w:ascii="Arial" w:hAnsi="Arial" w:cs="Arial"/>
          <w:sz w:val="22"/>
          <w:szCs w:val="22"/>
          <w:lang w:eastAsia="de-DE"/>
        </w:rPr>
      </w:pPr>
      <w:r w:rsidRPr="007425B4">
        <w:rPr>
          <w:rFonts w:ascii="Arial" w:hAnsi="Arial" w:cs="Arial"/>
          <w:sz w:val="22"/>
          <w:szCs w:val="22"/>
          <w:lang w:eastAsia="de-DE"/>
        </w:rPr>
        <w:t>Beste Grüße</w:t>
      </w:r>
    </w:p>
    <w:sectPr w:rsidR="003D3DDE" w:rsidRPr="007425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DE"/>
    <w:rsid w:val="00080CBB"/>
    <w:rsid w:val="000B1210"/>
    <w:rsid w:val="00122F56"/>
    <w:rsid w:val="001307B5"/>
    <w:rsid w:val="00154E95"/>
    <w:rsid w:val="001727AC"/>
    <w:rsid w:val="00196F01"/>
    <w:rsid w:val="001B6294"/>
    <w:rsid w:val="00204499"/>
    <w:rsid w:val="002925F0"/>
    <w:rsid w:val="0033223E"/>
    <w:rsid w:val="00373C39"/>
    <w:rsid w:val="003D3DDE"/>
    <w:rsid w:val="004719C3"/>
    <w:rsid w:val="004C2922"/>
    <w:rsid w:val="004F5A30"/>
    <w:rsid w:val="005B6BA9"/>
    <w:rsid w:val="005C2626"/>
    <w:rsid w:val="00654F0C"/>
    <w:rsid w:val="0067049C"/>
    <w:rsid w:val="00675814"/>
    <w:rsid w:val="00694CA5"/>
    <w:rsid w:val="00722816"/>
    <w:rsid w:val="007425B4"/>
    <w:rsid w:val="007A55C4"/>
    <w:rsid w:val="007C4AB2"/>
    <w:rsid w:val="007C565E"/>
    <w:rsid w:val="007C7FCE"/>
    <w:rsid w:val="0083147F"/>
    <w:rsid w:val="008A3834"/>
    <w:rsid w:val="008F6F38"/>
    <w:rsid w:val="00905C0E"/>
    <w:rsid w:val="00922BAF"/>
    <w:rsid w:val="00952ED3"/>
    <w:rsid w:val="009C5D30"/>
    <w:rsid w:val="00A0290E"/>
    <w:rsid w:val="00A13D7B"/>
    <w:rsid w:val="00A37DF7"/>
    <w:rsid w:val="00AC64A2"/>
    <w:rsid w:val="00B9135A"/>
    <w:rsid w:val="00BE5667"/>
    <w:rsid w:val="00C95F65"/>
    <w:rsid w:val="00CC34F7"/>
    <w:rsid w:val="00CE207F"/>
    <w:rsid w:val="00CE5F3C"/>
    <w:rsid w:val="00D10BC8"/>
    <w:rsid w:val="00D10E7A"/>
    <w:rsid w:val="00D55660"/>
    <w:rsid w:val="00DC1B8A"/>
    <w:rsid w:val="00DC7268"/>
    <w:rsid w:val="00EA0B0E"/>
    <w:rsid w:val="00FA03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8B241"/>
  <w15:chartTrackingRefBased/>
  <w15:docId w15:val="{BADAC9B5-317D-CF44-943C-EFDB1F60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D3DDE"/>
  </w:style>
  <w:style w:type="paragraph" w:styleId="berarbeitung">
    <w:name w:val="Revision"/>
    <w:hidden/>
    <w:uiPriority w:val="99"/>
    <w:semiHidden/>
    <w:rsid w:val="00122F56"/>
  </w:style>
  <w:style w:type="character" w:styleId="NichtaufgelsteErwhnung">
    <w:name w:val="Unresolved Mention"/>
    <w:basedOn w:val="Absatz-Standardschriftart"/>
    <w:uiPriority w:val="99"/>
    <w:semiHidden/>
    <w:unhideWhenUsed/>
    <w:rsid w:val="00D55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92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othekenkampagne.de/material/politik" TargetMode="External"/><Relationship Id="rId3" Type="http://schemas.openxmlformats.org/officeDocument/2006/relationships/webSettings" Target="webSettings.xml"/><Relationship Id="rId7" Type="http://schemas.openxmlformats.org/officeDocument/2006/relationships/hyperlink" Target="mailto:info@apothekenkampagne.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pothekenkampagne.de/material/politik" TargetMode="External"/><Relationship Id="rId11" Type="http://schemas.openxmlformats.org/officeDocument/2006/relationships/theme" Target="theme/theme1.xml"/><Relationship Id="rId5" Type="http://schemas.openxmlformats.org/officeDocument/2006/relationships/hyperlink" Target="http://www.apothekenkampagne.de" TargetMode="External"/><Relationship Id="rId10" Type="http://schemas.openxmlformats.org/officeDocument/2006/relationships/fontTable" Target="fontTable.xml"/><Relationship Id="rId4" Type="http://schemas.openxmlformats.org/officeDocument/2006/relationships/hyperlink" Target="http://www.apothekenkampagne.de" TargetMode="External"/><Relationship Id="rId9" Type="http://schemas.openxmlformats.org/officeDocument/2006/relationships/hyperlink" Target="https://www.apothekenkampagne.de/politikkontak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2007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Ortu, Gianluigi</cp:lastModifiedBy>
  <cp:revision>3</cp:revision>
  <dcterms:created xsi:type="dcterms:W3CDTF">2024-07-23T09:27:00Z</dcterms:created>
  <dcterms:modified xsi:type="dcterms:W3CDTF">2024-07-23T09:36:00Z</dcterms:modified>
</cp:coreProperties>
</file>